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C3D" w:rsidRDefault="00126C3D" w:rsidP="00126C3D">
      <w:pPr>
        <w:spacing w:after="0" w:line="240" w:lineRule="auto"/>
        <w:jc w:val="center"/>
        <w:rPr>
          <w:sz w:val="16"/>
        </w:rPr>
      </w:pPr>
      <w:r>
        <w:rPr>
          <w:rFonts w:ascii="Times New Roman" w:hAnsi="Times New Roman"/>
          <w:color w:val="000000"/>
          <w:sz w:val="20"/>
        </w:rPr>
        <w:t>МИНИСТЕРСТВО ПРОСВЕЩЕНИЯ РОССИЙСКОЙ ФЕДЕРАЦИИ</w:t>
      </w:r>
    </w:p>
    <w:p w:rsidR="00126C3D" w:rsidRDefault="00126C3D" w:rsidP="00126C3D">
      <w:pPr>
        <w:spacing w:after="0" w:line="240" w:lineRule="auto"/>
        <w:jc w:val="center"/>
        <w:rPr>
          <w:sz w:val="16"/>
        </w:rPr>
      </w:pPr>
      <w:r>
        <w:rPr>
          <w:rFonts w:ascii="Times New Roman" w:hAnsi="Times New Roman"/>
          <w:color w:val="000000"/>
          <w:sz w:val="20"/>
        </w:rPr>
        <w:t>‌МИНИСТЕРСТВО ОБРАЗОВАНИЯ ИРКУТСКОЙ ОБЛАСТИ</w:t>
      </w:r>
      <w:r>
        <w:rPr>
          <w:sz w:val="20"/>
        </w:rPr>
        <w:br/>
      </w:r>
      <w:r>
        <w:rPr>
          <w:rFonts w:ascii="Times New Roman" w:hAnsi="Times New Roman"/>
          <w:color w:val="000000"/>
          <w:sz w:val="20"/>
        </w:rPr>
        <w:t xml:space="preserve"> Государственное общеобразовательное казенное учреждение Иркутской области</w:t>
      </w:r>
      <w:r>
        <w:rPr>
          <w:sz w:val="20"/>
        </w:rPr>
        <w:br/>
      </w:r>
      <w:r>
        <w:rPr>
          <w:rFonts w:ascii="Times New Roman" w:hAnsi="Times New Roman"/>
          <w:color w:val="000000"/>
          <w:sz w:val="20"/>
        </w:rPr>
        <w:t xml:space="preserve"> «Специальная (коррекционная) школа для обучающихся с нарушениями речи №11 г. Иркутска»</w:t>
      </w:r>
      <w:r>
        <w:rPr>
          <w:sz w:val="20"/>
        </w:rPr>
        <w:br/>
      </w:r>
      <w:r>
        <w:rPr>
          <w:rFonts w:ascii="Times New Roman" w:hAnsi="Times New Roman"/>
          <w:color w:val="000000"/>
          <w:sz w:val="20"/>
        </w:rPr>
        <w:t>ГОКУ СКШ №11 г. Иркутска</w:t>
      </w:r>
    </w:p>
    <w:p w:rsidR="00126C3D" w:rsidRDefault="00126C3D" w:rsidP="00126C3D">
      <w:pPr>
        <w:spacing w:after="0" w:line="240" w:lineRule="auto"/>
        <w:jc w:val="center"/>
        <w:rPr>
          <w:rFonts w:ascii="Times New Roman" w:hAnsi="Times New Roman"/>
          <w:color w:val="000000"/>
          <w:sz w:val="20"/>
        </w:rPr>
      </w:pPr>
      <w:r>
        <w:rPr>
          <w:rFonts w:ascii="Times New Roman" w:hAnsi="Times New Roman"/>
          <w:color w:val="000000"/>
          <w:sz w:val="20"/>
        </w:rPr>
        <w:t xml:space="preserve"> 664047, г. Иркутск, ул. Красных Мадьяр, 102</w:t>
      </w:r>
      <w:r>
        <w:rPr>
          <w:sz w:val="20"/>
        </w:rPr>
        <w:br/>
      </w:r>
      <w:r>
        <w:rPr>
          <w:rFonts w:ascii="Times New Roman" w:hAnsi="Times New Roman"/>
          <w:color w:val="000000"/>
          <w:sz w:val="20"/>
        </w:rPr>
        <w:t xml:space="preserve"> тел. 29-16-40;эл. почта:</w:t>
      </w:r>
      <w:hyperlink r:id="rId8" w:history="1">
        <w:r>
          <w:rPr>
            <w:rStyle w:val="ad"/>
            <w:rFonts w:ascii="Times New Roman" w:hAnsi="Times New Roman"/>
            <w:sz w:val="20"/>
          </w:rPr>
          <w:t>rech11@mail.ru</w:t>
        </w:r>
      </w:hyperlink>
    </w:p>
    <w:p w:rsidR="00126C3D" w:rsidRDefault="00126C3D" w:rsidP="00126C3D">
      <w:pPr>
        <w:spacing w:after="0" w:line="240" w:lineRule="auto"/>
        <w:jc w:val="center"/>
        <w:rPr>
          <w:sz w:val="16"/>
        </w:rPr>
      </w:pPr>
      <w:r>
        <w:rPr>
          <w:sz w:val="20"/>
        </w:rPr>
        <w:br/>
      </w:r>
      <w:bookmarkStart w:id="0" w:name="b9bd104d-6082-47bd-8132-2766a2040a6c"/>
      <w:bookmarkEnd w:id="0"/>
      <w:r>
        <w:rPr>
          <w:rFonts w:ascii="Times New Roman" w:hAnsi="Times New Roman"/>
          <w:color w:val="000000"/>
          <w:sz w:val="20"/>
        </w:rPr>
        <w:t xml:space="preserve">‌‌ </w:t>
      </w:r>
    </w:p>
    <w:p w:rsidR="00126C3D" w:rsidRDefault="00126C3D" w:rsidP="00126C3D">
      <w:pPr>
        <w:spacing w:after="0" w:line="240" w:lineRule="auto"/>
        <w:jc w:val="center"/>
        <w:rPr>
          <w:sz w:val="16"/>
        </w:rPr>
      </w:pPr>
      <w:r>
        <w:rPr>
          <w:rFonts w:ascii="Times New Roman" w:hAnsi="Times New Roman"/>
          <w:color w:val="000000"/>
          <w:sz w:val="20"/>
        </w:rPr>
        <w:t>‌‌​</w:t>
      </w:r>
    </w:p>
    <w:p w:rsidR="00126C3D" w:rsidRDefault="00126C3D" w:rsidP="00126C3D">
      <w:pPr>
        <w:spacing w:after="0"/>
        <w:ind w:left="120"/>
      </w:pPr>
    </w:p>
    <w:p w:rsidR="00126C3D" w:rsidRDefault="00126C3D" w:rsidP="00126C3D">
      <w:pPr>
        <w:spacing w:after="0"/>
        <w:ind w:left="120"/>
      </w:pPr>
    </w:p>
    <w:p w:rsidR="00126C3D" w:rsidRDefault="00126C3D" w:rsidP="00126C3D">
      <w:pPr>
        <w:spacing w:after="0"/>
        <w:ind w:left="120"/>
      </w:pPr>
    </w:p>
    <w:p w:rsidR="00126C3D" w:rsidRDefault="00126C3D" w:rsidP="00126C3D">
      <w:pPr>
        <w:spacing w:after="0"/>
        <w:ind w:left="120"/>
      </w:pPr>
    </w:p>
    <w:tbl>
      <w:tblPr>
        <w:tblW w:w="9876" w:type="dxa"/>
        <w:tblLayout w:type="fixed"/>
        <w:tblLook w:val="04A0" w:firstRow="1" w:lastRow="0" w:firstColumn="1" w:lastColumn="0" w:noHBand="0" w:noVBand="1"/>
      </w:tblPr>
      <w:tblGrid>
        <w:gridCol w:w="3268"/>
        <w:gridCol w:w="3466"/>
        <w:gridCol w:w="3142"/>
      </w:tblGrid>
      <w:tr w:rsidR="00126C3D" w:rsidTr="00126C3D">
        <w:trPr>
          <w:trHeight w:val="2715"/>
        </w:trPr>
        <w:tc>
          <w:tcPr>
            <w:tcW w:w="3270" w:type="dxa"/>
          </w:tcPr>
          <w:p w:rsidR="00126C3D" w:rsidRDefault="00126C3D">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126C3D" w:rsidRDefault="00126C3D" w:rsidP="00654529">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Руководитель МО</w:t>
            </w:r>
          </w:p>
          <w:p w:rsidR="00126C3D" w:rsidRDefault="00126C3D" w:rsidP="0065452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Евстратенко Е.В.</w:t>
            </w:r>
          </w:p>
          <w:p w:rsidR="00126C3D" w:rsidRDefault="00126C3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126C3D" w:rsidRDefault="00CF0B0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D31CC6">
              <w:rPr>
                <w:rFonts w:ascii="Times New Roman" w:eastAsia="Times New Roman" w:hAnsi="Times New Roman"/>
                <w:color w:val="000000"/>
                <w:sz w:val="24"/>
                <w:szCs w:val="24"/>
              </w:rPr>
              <w:t>26</w:t>
            </w:r>
            <w:r w:rsidR="00126C3D">
              <w:rPr>
                <w:rFonts w:ascii="Times New Roman" w:eastAsia="Times New Roman" w:hAnsi="Times New Roman"/>
                <w:color w:val="000000"/>
                <w:sz w:val="24"/>
                <w:szCs w:val="24"/>
              </w:rPr>
              <w:t>» авг</w:t>
            </w:r>
            <w:r>
              <w:rPr>
                <w:rFonts w:ascii="Times New Roman" w:eastAsia="Times New Roman" w:hAnsi="Times New Roman"/>
                <w:color w:val="000000"/>
                <w:sz w:val="24"/>
                <w:szCs w:val="24"/>
              </w:rPr>
              <w:t>уста 2024</w:t>
            </w:r>
            <w:r w:rsidR="00126C3D">
              <w:rPr>
                <w:rFonts w:ascii="Times New Roman" w:eastAsia="Times New Roman" w:hAnsi="Times New Roman"/>
                <w:color w:val="000000"/>
                <w:sz w:val="24"/>
                <w:szCs w:val="24"/>
              </w:rPr>
              <w:t xml:space="preserve"> г.</w:t>
            </w:r>
          </w:p>
          <w:p w:rsidR="00126C3D" w:rsidRDefault="00126C3D">
            <w:pPr>
              <w:autoSpaceDE w:val="0"/>
              <w:autoSpaceDN w:val="0"/>
              <w:spacing w:after="120" w:line="240" w:lineRule="auto"/>
              <w:jc w:val="both"/>
              <w:rPr>
                <w:rFonts w:ascii="Times New Roman" w:eastAsia="Times New Roman" w:hAnsi="Times New Roman"/>
                <w:color w:val="000000"/>
                <w:sz w:val="24"/>
                <w:szCs w:val="24"/>
              </w:rPr>
            </w:pPr>
          </w:p>
        </w:tc>
        <w:tc>
          <w:tcPr>
            <w:tcW w:w="3467" w:type="dxa"/>
          </w:tcPr>
          <w:p w:rsidR="00126C3D" w:rsidRDefault="00126C3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126C3D" w:rsidRDefault="00126C3D" w:rsidP="00654529">
            <w:pPr>
              <w:autoSpaceDE w:val="0"/>
              <w:autoSpaceDN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 по УР</w:t>
            </w:r>
          </w:p>
          <w:p w:rsidR="00126C3D" w:rsidRDefault="00126C3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Полянская Е.В.    </w:t>
            </w:r>
          </w:p>
          <w:p w:rsidR="00D31CC6" w:rsidRDefault="00D31CC6" w:rsidP="00D31C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94</w:t>
            </w:r>
          </w:p>
          <w:p w:rsidR="00D31CC6" w:rsidRDefault="00D31CC6" w:rsidP="00D31C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2024г.</w:t>
            </w:r>
          </w:p>
          <w:p w:rsidR="00126C3D" w:rsidRDefault="00126C3D">
            <w:pPr>
              <w:autoSpaceDE w:val="0"/>
              <w:autoSpaceDN w:val="0"/>
              <w:spacing w:after="120" w:line="240" w:lineRule="auto"/>
              <w:jc w:val="both"/>
              <w:rPr>
                <w:rFonts w:ascii="Times New Roman" w:eastAsia="Times New Roman" w:hAnsi="Times New Roman"/>
                <w:color w:val="000000"/>
                <w:sz w:val="24"/>
                <w:szCs w:val="24"/>
              </w:rPr>
            </w:pPr>
          </w:p>
        </w:tc>
        <w:tc>
          <w:tcPr>
            <w:tcW w:w="3143" w:type="dxa"/>
          </w:tcPr>
          <w:p w:rsidR="00126C3D" w:rsidRDefault="00126C3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26C3D" w:rsidRDefault="00126C3D" w:rsidP="00654529">
            <w:pPr>
              <w:autoSpaceDE w:val="0"/>
              <w:autoSpaceDN w:val="0"/>
              <w:spacing w:after="0"/>
              <w:rPr>
                <w:rFonts w:ascii="Times New Roman" w:eastAsia="Times New Roman" w:hAnsi="Times New Roman"/>
                <w:color w:val="000000"/>
                <w:sz w:val="24"/>
                <w:szCs w:val="24"/>
              </w:rPr>
            </w:pPr>
            <w:bookmarkStart w:id="1" w:name="_GoBack"/>
            <w:r>
              <w:rPr>
                <w:rFonts w:ascii="Times New Roman" w:eastAsia="Times New Roman" w:hAnsi="Times New Roman"/>
                <w:color w:val="000000"/>
                <w:sz w:val="24"/>
                <w:szCs w:val="24"/>
              </w:rPr>
              <w:t>Директор школы</w:t>
            </w:r>
          </w:p>
          <w:bookmarkEnd w:id="1"/>
          <w:p w:rsidR="00126C3D" w:rsidRDefault="00126C3D" w:rsidP="0065452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Лаврова И.Н.</w:t>
            </w:r>
          </w:p>
          <w:p w:rsidR="00126C3D" w:rsidRDefault="00D31C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94</w:t>
            </w:r>
          </w:p>
          <w:p w:rsidR="00126C3D" w:rsidRDefault="00D31C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w:t>
            </w:r>
            <w:r w:rsidR="00257EBB">
              <w:rPr>
                <w:rFonts w:ascii="Times New Roman" w:eastAsia="Times New Roman" w:hAnsi="Times New Roman"/>
                <w:color w:val="000000"/>
                <w:sz w:val="24"/>
                <w:szCs w:val="24"/>
              </w:rPr>
              <w:t>2024</w:t>
            </w:r>
            <w:r w:rsidR="00126C3D">
              <w:rPr>
                <w:rFonts w:ascii="Times New Roman" w:eastAsia="Times New Roman" w:hAnsi="Times New Roman"/>
                <w:color w:val="000000"/>
                <w:sz w:val="24"/>
                <w:szCs w:val="24"/>
              </w:rPr>
              <w:t xml:space="preserve"> г.</w:t>
            </w:r>
          </w:p>
          <w:p w:rsidR="00126C3D" w:rsidRDefault="00126C3D">
            <w:pPr>
              <w:autoSpaceDE w:val="0"/>
              <w:autoSpaceDN w:val="0"/>
              <w:spacing w:after="120" w:line="240" w:lineRule="auto"/>
              <w:jc w:val="both"/>
              <w:rPr>
                <w:rFonts w:ascii="Times New Roman" w:eastAsia="Times New Roman" w:hAnsi="Times New Roman"/>
                <w:color w:val="000000"/>
                <w:sz w:val="24"/>
                <w:szCs w:val="24"/>
              </w:rPr>
            </w:pPr>
          </w:p>
        </w:tc>
      </w:tr>
    </w:tbl>
    <w:p w:rsidR="00126C3D" w:rsidRDefault="00126C3D" w:rsidP="00126C3D">
      <w:pPr>
        <w:spacing w:after="0"/>
        <w:ind w:left="120"/>
      </w:pPr>
    </w:p>
    <w:p w:rsidR="00126C3D" w:rsidRDefault="00126C3D" w:rsidP="00126C3D">
      <w:pPr>
        <w:spacing w:after="0"/>
        <w:ind w:left="120"/>
      </w:pPr>
      <w:r>
        <w:rPr>
          <w:rFonts w:ascii="Times New Roman" w:hAnsi="Times New Roman"/>
          <w:color w:val="000000"/>
          <w:sz w:val="28"/>
        </w:rPr>
        <w:t>‌</w:t>
      </w:r>
    </w:p>
    <w:p w:rsidR="00126C3D" w:rsidRDefault="00126C3D" w:rsidP="00126C3D">
      <w:pPr>
        <w:spacing w:after="0"/>
        <w:ind w:left="120"/>
      </w:pPr>
    </w:p>
    <w:p w:rsidR="00126C3D" w:rsidRDefault="00126C3D" w:rsidP="00126C3D">
      <w:pPr>
        <w:spacing w:after="0"/>
        <w:ind w:left="120"/>
      </w:pPr>
    </w:p>
    <w:p w:rsidR="00126C3D" w:rsidRDefault="00126C3D" w:rsidP="00126C3D">
      <w:pPr>
        <w:spacing w:after="0"/>
        <w:ind w:left="120"/>
      </w:pPr>
    </w:p>
    <w:p w:rsidR="00126C3D" w:rsidRDefault="00126C3D" w:rsidP="00126C3D">
      <w:pPr>
        <w:spacing w:after="0" w:line="408" w:lineRule="auto"/>
        <w:ind w:left="120"/>
        <w:jc w:val="center"/>
      </w:pPr>
      <w:r>
        <w:rPr>
          <w:rFonts w:ascii="Times New Roman" w:hAnsi="Times New Roman"/>
          <w:b/>
          <w:color w:val="000000"/>
          <w:sz w:val="28"/>
        </w:rPr>
        <w:t>РАБОЧАЯ ПРОГРАММА</w:t>
      </w:r>
    </w:p>
    <w:p w:rsidR="00126C3D" w:rsidRDefault="00126C3D" w:rsidP="00126C3D">
      <w:pPr>
        <w:spacing w:after="0" w:line="408" w:lineRule="auto"/>
        <w:ind w:left="120"/>
        <w:jc w:val="center"/>
      </w:pPr>
      <w:r>
        <w:rPr>
          <w:rFonts w:ascii="Times New Roman" w:hAnsi="Times New Roman"/>
          <w:b/>
          <w:color w:val="000000"/>
          <w:sz w:val="28"/>
        </w:rPr>
        <w:t>учебного предмета «Математика»</w:t>
      </w:r>
    </w:p>
    <w:p w:rsidR="00126C3D" w:rsidRDefault="00CF0B00" w:rsidP="00126C3D">
      <w:pPr>
        <w:spacing w:after="0" w:line="408" w:lineRule="auto"/>
        <w:ind w:left="120"/>
        <w:jc w:val="center"/>
      </w:pPr>
      <w:r>
        <w:rPr>
          <w:rFonts w:ascii="Times New Roman" w:hAnsi="Times New Roman"/>
          <w:color w:val="000000"/>
          <w:sz w:val="28"/>
        </w:rPr>
        <w:t>для обучающихся 4</w:t>
      </w:r>
      <w:r w:rsidR="00126C3D">
        <w:rPr>
          <w:rFonts w:ascii="Times New Roman" w:hAnsi="Times New Roman"/>
          <w:color w:val="000000"/>
          <w:sz w:val="28"/>
        </w:rPr>
        <w:t xml:space="preserve"> классов </w:t>
      </w:r>
    </w:p>
    <w:p w:rsidR="00126C3D" w:rsidRDefault="00126C3D" w:rsidP="00126C3D">
      <w:pPr>
        <w:spacing w:after="0"/>
        <w:ind w:left="120"/>
        <w:jc w:val="center"/>
        <w:rPr>
          <w:rFonts w:ascii="Times New Roman" w:hAnsi="Times New Roman"/>
          <w:color w:val="000000"/>
          <w:sz w:val="28"/>
        </w:rPr>
      </w:pPr>
    </w:p>
    <w:p w:rsidR="00126C3D" w:rsidRDefault="00126C3D" w:rsidP="00126C3D"/>
    <w:p w:rsidR="00126C3D" w:rsidRDefault="00126C3D" w:rsidP="00126C3D"/>
    <w:p w:rsidR="00126C3D" w:rsidRDefault="00126C3D" w:rsidP="00126C3D">
      <w:pPr>
        <w:rPr>
          <w:rFonts w:ascii="Times New Roman" w:hAnsi="Times New Roman"/>
          <w:color w:val="000000"/>
          <w:sz w:val="28"/>
        </w:rPr>
      </w:pPr>
    </w:p>
    <w:p w:rsidR="00126C3D" w:rsidRDefault="00126C3D" w:rsidP="00126C3D">
      <w:pPr>
        <w:spacing w:after="0"/>
        <w:ind w:left="120"/>
        <w:jc w:val="center"/>
        <w:rPr>
          <w:rFonts w:ascii="Times New Roman" w:hAnsi="Times New Roman"/>
          <w:color w:val="000000"/>
          <w:sz w:val="28"/>
        </w:rPr>
      </w:pPr>
      <w:r>
        <w:rPr>
          <w:rFonts w:ascii="Times New Roman" w:hAnsi="Times New Roman"/>
          <w:color w:val="000000"/>
          <w:sz w:val="28"/>
        </w:rPr>
        <w:tab/>
      </w:r>
    </w:p>
    <w:p w:rsidR="00126C3D" w:rsidRDefault="00126C3D" w:rsidP="00126C3D">
      <w:pPr>
        <w:spacing w:after="0"/>
        <w:ind w:left="120"/>
        <w:jc w:val="center"/>
        <w:rPr>
          <w:rFonts w:ascii="Times New Roman" w:hAnsi="Times New Roman"/>
          <w:color w:val="000000"/>
          <w:sz w:val="28"/>
        </w:rPr>
      </w:pPr>
    </w:p>
    <w:p w:rsidR="00126C3D" w:rsidRDefault="00126C3D" w:rsidP="00126C3D">
      <w:pPr>
        <w:spacing w:after="0"/>
        <w:ind w:left="120"/>
        <w:jc w:val="center"/>
        <w:rPr>
          <w:rFonts w:ascii="Times New Roman" w:hAnsi="Times New Roman"/>
          <w:color w:val="000000"/>
          <w:sz w:val="28"/>
        </w:rPr>
      </w:pPr>
    </w:p>
    <w:p w:rsidR="00126C3D" w:rsidRDefault="00126C3D" w:rsidP="00126C3D">
      <w:pPr>
        <w:spacing w:after="0"/>
        <w:ind w:left="120"/>
        <w:jc w:val="center"/>
        <w:rPr>
          <w:rFonts w:ascii="Times New Roman" w:hAnsi="Times New Roman"/>
          <w:color w:val="000000"/>
          <w:sz w:val="28"/>
        </w:rPr>
      </w:pPr>
    </w:p>
    <w:p w:rsidR="00126C3D" w:rsidRDefault="00126C3D" w:rsidP="00126C3D">
      <w:pPr>
        <w:spacing w:after="0"/>
        <w:rPr>
          <w:rFonts w:ascii="Times New Roman" w:hAnsi="Times New Roman"/>
          <w:color w:val="000000"/>
          <w:sz w:val="28"/>
        </w:rPr>
      </w:pPr>
    </w:p>
    <w:p w:rsidR="00D31CC6" w:rsidRDefault="00D31CC6" w:rsidP="00126C3D">
      <w:pPr>
        <w:spacing w:after="0"/>
        <w:rPr>
          <w:rFonts w:ascii="Times New Roman" w:hAnsi="Times New Roman"/>
          <w:color w:val="000000"/>
          <w:sz w:val="28"/>
        </w:rPr>
      </w:pPr>
    </w:p>
    <w:p w:rsidR="00D31CC6" w:rsidRDefault="00D31CC6" w:rsidP="00126C3D">
      <w:pPr>
        <w:spacing w:after="0"/>
        <w:rPr>
          <w:rFonts w:ascii="Times New Roman" w:hAnsi="Times New Roman"/>
          <w:color w:val="000000"/>
          <w:sz w:val="28"/>
        </w:rPr>
      </w:pPr>
    </w:p>
    <w:p w:rsidR="00126C3D" w:rsidRDefault="00126C3D" w:rsidP="00126C3D">
      <w:pPr>
        <w:spacing w:after="0"/>
        <w:ind w:left="120"/>
        <w:jc w:val="center"/>
      </w:pPr>
      <w:bookmarkStart w:id="2" w:name="6129fc25-1484-4cce-a161-840ff826026d"/>
      <w:r>
        <w:rPr>
          <w:rFonts w:ascii="Times New Roman" w:hAnsi="Times New Roman"/>
          <w:b/>
          <w:color w:val="000000"/>
          <w:sz w:val="28"/>
        </w:rPr>
        <w:t>Иркутск</w:t>
      </w:r>
      <w:bookmarkEnd w:id="2"/>
    </w:p>
    <w:p w:rsidR="00126C3D" w:rsidRDefault="00126C3D" w:rsidP="00B36C60">
      <w:pPr>
        <w:pStyle w:val="Style1"/>
        <w:widowControl/>
        <w:ind w:firstLine="709"/>
        <w:jc w:val="center"/>
        <w:rPr>
          <w:rStyle w:val="FontStyle11"/>
          <w:rFonts w:ascii="Times New Roman" w:hAnsi="Times New Roman" w:cs="Times New Roman"/>
          <w:sz w:val="28"/>
          <w:szCs w:val="28"/>
        </w:rPr>
        <w:sectPr w:rsidR="00126C3D" w:rsidSect="00126C3D">
          <w:footerReference w:type="default" r:id="rId9"/>
          <w:pgSz w:w="11906" w:h="16838"/>
          <w:pgMar w:top="851" w:right="1134" w:bottom="1701" w:left="1134" w:header="709" w:footer="709" w:gutter="0"/>
          <w:cols w:space="708"/>
          <w:docGrid w:linePitch="360"/>
        </w:sectPr>
      </w:pPr>
    </w:p>
    <w:p w:rsidR="00B36C60" w:rsidRDefault="00B36C60" w:rsidP="00B36C60">
      <w:pPr>
        <w:pStyle w:val="Style1"/>
        <w:widowControl/>
        <w:ind w:firstLine="709"/>
        <w:jc w:val="center"/>
        <w:rPr>
          <w:rStyle w:val="FontStyle11"/>
          <w:rFonts w:ascii="Times New Roman" w:hAnsi="Times New Roman" w:cs="Times New Roman"/>
          <w:sz w:val="28"/>
          <w:szCs w:val="28"/>
        </w:rPr>
      </w:pPr>
      <w:r w:rsidRPr="00B43344">
        <w:rPr>
          <w:rStyle w:val="FontStyle11"/>
          <w:rFonts w:ascii="Times New Roman" w:hAnsi="Times New Roman" w:cs="Times New Roman"/>
          <w:sz w:val="28"/>
          <w:szCs w:val="28"/>
        </w:rPr>
        <w:lastRenderedPageBreak/>
        <w:t>МАТЕМАТИКА</w:t>
      </w:r>
    </w:p>
    <w:p w:rsidR="0047123F" w:rsidRPr="00B43344" w:rsidRDefault="0047123F" w:rsidP="00B36C60">
      <w:pPr>
        <w:pStyle w:val="Style1"/>
        <w:widowControl/>
        <w:ind w:firstLine="709"/>
        <w:jc w:val="center"/>
        <w:rPr>
          <w:rFonts w:ascii="Times New Roman" w:hAnsi="Times New Roman" w:cs="Times New Roman"/>
          <w:b/>
          <w:bCs/>
          <w:smallCaps/>
          <w:sz w:val="28"/>
          <w:szCs w:val="28"/>
        </w:rPr>
      </w:pPr>
    </w:p>
    <w:p w:rsidR="00B36C60" w:rsidRPr="00B36C60" w:rsidRDefault="00B36C60" w:rsidP="00B36C60">
      <w:pPr>
        <w:pStyle w:val="Style2"/>
        <w:widowControl/>
        <w:ind w:firstLine="709"/>
        <w:jc w:val="center"/>
        <w:rPr>
          <w:rStyle w:val="a4"/>
          <w:rFonts w:ascii="Times New Roman" w:hAnsi="Times New Roman"/>
          <w:b/>
          <w:i w:val="0"/>
        </w:rPr>
      </w:pPr>
      <w:r w:rsidRPr="00B36C60">
        <w:rPr>
          <w:rStyle w:val="a4"/>
          <w:rFonts w:ascii="Times New Roman" w:hAnsi="Times New Roman"/>
          <w:b/>
          <w:i w:val="0"/>
        </w:rPr>
        <w:t>ПОЯСНИТЕЛЬНАЯ ЗАПИСКА</w:t>
      </w:r>
    </w:p>
    <w:p w:rsidR="00B36C60" w:rsidRPr="0047123F" w:rsidRDefault="00B36C60" w:rsidP="0047123F">
      <w:pPr>
        <w:pStyle w:val="ParagraphStyle"/>
        <w:ind w:firstLine="709"/>
        <w:contextualSpacing/>
        <w:rPr>
          <w:rFonts w:ascii="Times New Roman" w:hAnsi="Times New Roman" w:cs="Times New Roman"/>
        </w:rPr>
      </w:pPr>
      <w:r w:rsidRPr="0047123F">
        <w:rPr>
          <w:rFonts w:ascii="Times New Roman" w:hAnsi="Times New Roman" w:cs="Times New Roman"/>
        </w:rPr>
        <w:t>Рабоч</w:t>
      </w:r>
      <w:r w:rsidR="002C6FCC">
        <w:rPr>
          <w:rFonts w:ascii="Times New Roman" w:hAnsi="Times New Roman" w:cs="Times New Roman"/>
        </w:rPr>
        <w:t>ая программа по математике для 4</w:t>
      </w:r>
      <w:r w:rsidRPr="0047123F">
        <w:rPr>
          <w:rFonts w:ascii="Times New Roman" w:hAnsi="Times New Roman" w:cs="Times New Roman"/>
        </w:rPr>
        <w:t>класса  составлена на основе:</w:t>
      </w:r>
    </w:p>
    <w:p w:rsidR="0047123F" w:rsidRDefault="0047123F" w:rsidP="0047123F">
      <w:pPr>
        <w:pStyle w:val="a9"/>
        <w:numPr>
          <w:ilvl w:val="0"/>
          <w:numId w:val="18"/>
        </w:numPr>
        <w:tabs>
          <w:tab w:val="left" w:pos="851"/>
        </w:tabs>
        <w:spacing w:after="0" w:line="240" w:lineRule="auto"/>
        <w:ind w:left="0" w:firstLine="709"/>
        <w:rPr>
          <w:sz w:val="24"/>
          <w:szCs w:val="24"/>
        </w:rPr>
      </w:pPr>
      <w:r w:rsidRPr="0047123F">
        <w:rPr>
          <w:sz w:val="24"/>
          <w:szCs w:val="24"/>
        </w:rPr>
        <w:t>Приказ</w:t>
      </w:r>
      <w:r>
        <w:rPr>
          <w:sz w:val="24"/>
          <w:szCs w:val="24"/>
        </w:rPr>
        <w:t>а</w:t>
      </w:r>
      <w:r w:rsidR="00257EBB">
        <w:rPr>
          <w:sz w:val="24"/>
          <w:szCs w:val="24"/>
        </w:rPr>
        <w:t xml:space="preserve"> </w:t>
      </w:r>
      <w:proofErr w:type="spellStart"/>
      <w:r w:rsidRPr="0047123F">
        <w:rPr>
          <w:sz w:val="24"/>
          <w:szCs w:val="24"/>
        </w:rPr>
        <w:t>Минобрнауки</w:t>
      </w:r>
      <w:proofErr w:type="spellEnd"/>
      <w:r w:rsidRPr="0047123F">
        <w:rPr>
          <w:sz w:val="24"/>
          <w:szCs w:val="24"/>
        </w:rPr>
        <w:t xml:space="preserve"> России от 19.12.2014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7123F" w:rsidRDefault="0047123F" w:rsidP="0047123F">
      <w:pPr>
        <w:pStyle w:val="a9"/>
        <w:numPr>
          <w:ilvl w:val="0"/>
          <w:numId w:val="18"/>
        </w:numPr>
        <w:tabs>
          <w:tab w:val="left" w:pos="851"/>
        </w:tabs>
        <w:spacing w:after="0" w:line="240" w:lineRule="auto"/>
        <w:ind w:left="0" w:firstLine="709"/>
        <w:rPr>
          <w:sz w:val="24"/>
          <w:szCs w:val="24"/>
        </w:rPr>
      </w:pPr>
      <w:r w:rsidRPr="0047123F">
        <w:rPr>
          <w:sz w:val="24"/>
          <w:szCs w:val="24"/>
        </w:rPr>
        <w:t>Приказ</w:t>
      </w:r>
      <w:r w:rsidR="002533A0">
        <w:rPr>
          <w:sz w:val="24"/>
          <w:szCs w:val="24"/>
        </w:rPr>
        <w:t>а</w:t>
      </w:r>
      <w:r w:rsidRPr="0047123F">
        <w:rPr>
          <w:sz w:val="24"/>
          <w:szCs w:val="24"/>
        </w:rPr>
        <w:t xml:space="preserve">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r w:rsidR="00257EBB">
        <w:rPr>
          <w:sz w:val="24"/>
          <w:szCs w:val="24"/>
        </w:rPr>
        <w:t>;</w:t>
      </w:r>
    </w:p>
    <w:p w:rsidR="0047123F" w:rsidRDefault="0047123F" w:rsidP="0047123F">
      <w:pPr>
        <w:pStyle w:val="a9"/>
        <w:numPr>
          <w:ilvl w:val="0"/>
          <w:numId w:val="18"/>
        </w:numPr>
        <w:tabs>
          <w:tab w:val="left" w:pos="851"/>
        </w:tabs>
        <w:spacing w:after="0" w:line="240" w:lineRule="auto"/>
        <w:ind w:left="0" w:firstLine="709"/>
        <w:rPr>
          <w:sz w:val="24"/>
          <w:szCs w:val="24"/>
        </w:rPr>
      </w:pPr>
      <w:r w:rsidRPr="0047123F">
        <w:rPr>
          <w:sz w:val="24"/>
          <w:szCs w:val="24"/>
        </w:rPr>
        <w:t>Приказ</w:t>
      </w:r>
      <w:r w:rsidR="002533A0">
        <w:rPr>
          <w:sz w:val="24"/>
          <w:szCs w:val="24"/>
        </w:rPr>
        <w:t>а</w:t>
      </w:r>
      <w:r w:rsidRPr="0047123F">
        <w:rPr>
          <w:sz w:val="24"/>
          <w:szCs w:val="24"/>
        </w:rPr>
        <w:t xml:space="preserve">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 марта </w:t>
      </w:r>
      <w:proofErr w:type="gramStart"/>
      <w:r w:rsidRPr="0047123F">
        <w:rPr>
          <w:sz w:val="24"/>
          <w:szCs w:val="24"/>
        </w:rPr>
        <w:t>2023  №</w:t>
      </w:r>
      <w:proofErr w:type="gramEnd"/>
      <w:r w:rsidRPr="0047123F">
        <w:rPr>
          <w:sz w:val="24"/>
          <w:szCs w:val="24"/>
        </w:rPr>
        <w:t xml:space="preserve"> 72654)</w:t>
      </w:r>
      <w:r w:rsidR="00257EBB">
        <w:rPr>
          <w:sz w:val="24"/>
          <w:szCs w:val="24"/>
        </w:rPr>
        <w:t>;</w:t>
      </w:r>
    </w:p>
    <w:p w:rsidR="00FC6EBD" w:rsidRPr="002306B5" w:rsidRDefault="00FC6EBD" w:rsidP="002306B5">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w:t>
      </w:r>
      <w:r w:rsidRPr="002306B5">
        <w:rPr>
          <w:rFonts w:ascii="Times New Roman" w:hAnsi="Times New Roman" w:cs="Times New Roman"/>
          <w:b/>
          <w:i/>
          <w:color w:val="000000"/>
          <w:sz w:val="24"/>
          <w:szCs w:val="24"/>
        </w:rPr>
        <w:t>образовательных, развивающих целей, а также целей воспитания</w:t>
      </w:r>
      <w:r w:rsidRPr="002306B5">
        <w:rPr>
          <w:rFonts w:ascii="Times New Roman" w:hAnsi="Times New Roman" w:cs="Times New Roman"/>
          <w:color w:val="000000"/>
          <w:sz w:val="24"/>
          <w:szCs w:val="24"/>
        </w:rPr>
        <w:t>:</w:t>
      </w:r>
    </w:p>
    <w:p w:rsidR="00FC6EBD" w:rsidRPr="002306B5" w:rsidRDefault="00FC6EBD" w:rsidP="002306B5">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C6EBD" w:rsidRPr="002306B5" w:rsidRDefault="00FC6EBD" w:rsidP="002306B5">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306B5">
        <w:rPr>
          <w:rFonts w:ascii="Times New Roman" w:hAnsi="Times New Roman" w:cs="Times New Roman"/>
          <w:color w:val="333333"/>
          <w:sz w:val="24"/>
          <w:szCs w:val="24"/>
        </w:rPr>
        <w:t xml:space="preserve"> – </w:t>
      </w:r>
      <w:r w:rsidRPr="002306B5">
        <w:rPr>
          <w:rFonts w:ascii="Times New Roman" w:hAnsi="Times New Roman" w:cs="Times New Roman"/>
          <w:color w:val="000000"/>
          <w:sz w:val="24"/>
          <w:szCs w:val="24"/>
        </w:rPr>
        <w:t>меньше», «равно</w:t>
      </w:r>
      <w:r w:rsidRPr="002306B5">
        <w:rPr>
          <w:rFonts w:ascii="Times New Roman" w:hAnsi="Times New Roman" w:cs="Times New Roman"/>
          <w:color w:val="333333"/>
          <w:sz w:val="24"/>
          <w:szCs w:val="24"/>
        </w:rPr>
        <w:t xml:space="preserve"> – </w:t>
      </w:r>
      <w:r w:rsidRPr="002306B5">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FC6EBD" w:rsidRPr="002306B5" w:rsidRDefault="00FC6EBD" w:rsidP="002306B5">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 xml:space="preserve">обеспечение </w:t>
      </w:r>
      <w:proofErr w:type="gramStart"/>
      <w:r w:rsidRPr="002306B5">
        <w:rPr>
          <w:rFonts w:ascii="Times New Roman" w:hAnsi="Times New Roman" w:cs="Times New Roman"/>
          <w:color w:val="000000"/>
          <w:sz w:val="24"/>
          <w:szCs w:val="24"/>
        </w:rPr>
        <w:t>математического развития</w:t>
      </w:r>
      <w:proofErr w:type="gramEnd"/>
      <w:r w:rsidRPr="002306B5">
        <w:rPr>
          <w:rFonts w:ascii="Times New Roman" w:hAnsi="Times New Roman" w:cs="Times New Roman"/>
          <w:color w:val="000000"/>
          <w:sz w:val="24"/>
          <w:szCs w:val="24"/>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C6EBD" w:rsidRPr="002306B5" w:rsidRDefault="00FC6EBD" w:rsidP="002306B5">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7123F" w:rsidRPr="002306B5" w:rsidRDefault="0047123F" w:rsidP="002306B5">
      <w:pPr>
        <w:pStyle w:val="a9"/>
        <w:tabs>
          <w:tab w:val="left" w:pos="851"/>
        </w:tabs>
        <w:spacing w:after="0" w:line="240" w:lineRule="auto"/>
        <w:ind w:left="0" w:firstLine="709"/>
        <w:rPr>
          <w:sz w:val="24"/>
          <w:szCs w:val="24"/>
        </w:rPr>
      </w:pPr>
    </w:p>
    <w:p w:rsidR="00FC6EBD" w:rsidRPr="002306B5" w:rsidRDefault="00B36C60" w:rsidP="002533A0">
      <w:pPr>
        <w:pStyle w:val="41"/>
        <w:shd w:val="clear" w:color="auto" w:fill="auto"/>
        <w:spacing w:before="0" w:line="240" w:lineRule="auto"/>
        <w:ind w:firstLine="709"/>
        <w:contextualSpacing/>
        <w:jc w:val="center"/>
        <w:rPr>
          <w:rStyle w:val="FontStyle12"/>
          <w:rFonts w:ascii="Times New Roman" w:hAnsi="Times New Roman" w:cs="Times New Roman"/>
          <w:b/>
          <w:color w:val="000000"/>
          <w:sz w:val="24"/>
          <w:szCs w:val="24"/>
        </w:rPr>
      </w:pPr>
      <w:r w:rsidRPr="002306B5">
        <w:rPr>
          <w:rFonts w:ascii="Times New Roman" w:hAnsi="Times New Roman" w:cs="Times New Roman"/>
          <w:b/>
          <w:color w:val="000000"/>
          <w:sz w:val="24"/>
          <w:szCs w:val="24"/>
        </w:rPr>
        <w:t>ОБЩАЯ ХАРАКТЕРИСТИКА УЧЕБНОГО ПРЕДМЕТА</w:t>
      </w:r>
    </w:p>
    <w:p w:rsidR="00DE0890" w:rsidRPr="002306B5" w:rsidRDefault="00B36C60" w:rsidP="002533A0">
      <w:pPr>
        <w:spacing w:after="0" w:line="240" w:lineRule="auto"/>
        <w:ind w:firstLine="709"/>
        <w:contextualSpacing/>
        <w:rPr>
          <w:rStyle w:val="FontStyle12"/>
          <w:rFonts w:ascii="Times New Roman" w:hAnsi="Times New Roman" w:cs="Times New Roman"/>
          <w:sz w:val="24"/>
          <w:szCs w:val="24"/>
        </w:rPr>
      </w:pPr>
      <w:r w:rsidRPr="002306B5">
        <w:rPr>
          <w:rFonts w:ascii="Times New Roman" w:hAnsi="Times New Roman" w:cs="Times New Roman"/>
          <w:color w:val="000000"/>
          <w:sz w:val="24"/>
          <w:szCs w:val="24"/>
        </w:rPr>
        <w:lastRenderedPageBreak/>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 О</w:t>
      </w:r>
      <w:r w:rsidRPr="002306B5">
        <w:rPr>
          <w:rStyle w:val="FontStyle12"/>
          <w:rFonts w:ascii="Times New Roman" w:hAnsi="Times New Roman" w:cs="Times New Roman"/>
          <w:sz w:val="24"/>
          <w:szCs w:val="24"/>
        </w:rPr>
        <w:t>снову начального курса со</w:t>
      </w:r>
      <w:r w:rsidRPr="002306B5">
        <w:rPr>
          <w:rStyle w:val="FontStyle12"/>
          <w:rFonts w:ascii="Times New Roman" w:hAnsi="Times New Roman" w:cs="Times New Roman"/>
          <w:sz w:val="24"/>
          <w:szCs w:val="24"/>
        </w:rPr>
        <w:softHyphen/>
        <w:t xml:space="preserve">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w:t>
      </w:r>
      <w:r w:rsidRPr="002306B5">
        <w:rPr>
          <w:rStyle w:val="FontStyle13"/>
          <w:rFonts w:ascii="Times New Roman" w:hAnsi="Times New Roman" w:cs="Times New Roman"/>
        </w:rPr>
        <w:t xml:space="preserve">на </w:t>
      </w:r>
      <w:r w:rsidRPr="002306B5">
        <w:rPr>
          <w:rStyle w:val="FontStyle12"/>
          <w:rFonts w:ascii="Times New Roman" w:hAnsi="Times New Roman" w:cs="Times New Roman"/>
          <w:sz w:val="24"/>
          <w:szCs w:val="24"/>
        </w:rPr>
        <w:t>этих знаниях осознанное и прочное усвоение приёмов устных и письменных вычислений. Наряду с этим важное место в курсе занимает ознакомление с величинами и их изме</w:t>
      </w:r>
      <w:r w:rsidRPr="002306B5">
        <w:rPr>
          <w:rStyle w:val="FontStyle12"/>
          <w:rFonts w:ascii="Times New Roman" w:hAnsi="Times New Roman" w:cs="Times New Roman"/>
          <w:sz w:val="24"/>
          <w:szCs w:val="24"/>
        </w:rPr>
        <w:softHyphen/>
        <w:t>рением. Курс предполагает также формирование у детей пространственных представлений, ознакомление учащихся с различными геометрическими фи</w:t>
      </w:r>
      <w:r w:rsidR="002533A0">
        <w:rPr>
          <w:rStyle w:val="FontStyle12"/>
          <w:rFonts w:ascii="Times New Roman" w:hAnsi="Times New Roman" w:cs="Times New Roman"/>
          <w:sz w:val="24"/>
          <w:szCs w:val="24"/>
        </w:rPr>
        <w:t>гурами и некоторыми их свойства</w:t>
      </w:r>
      <w:r w:rsidRPr="002306B5">
        <w:rPr>
          <w:rStyle w:val="FontStyle12"/>
          <w:rFonts w:ascii="Times New Roman" w:hAnsi="Times New Roman" w:cs="Times New Roman"/>
          <w:sz w:val="24"/>
          <w:szCs w:val="24"/>
        </w:rPr>
        <w:t>ми, с простейшими чертёжными и измерительными приборами.</w:t>
      </w:r>
    </w:p>
    <w:p w:rsidR="002533A0" w:rsidRPr="002306B5" w:rsidRDefault="002533A0" w:rsidP="002533A0">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533A0" w:rsidRPr="002306B5" w:rsidRDefault="002533A0" w:rsidP="002533A0">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533A0" w:rsidRPr="002306B5" w:rsidRDefault="002533A0" w:rsidP="002533A0">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533A0" w:rsidRPr="002306B5" w:rsidRDefault="002533A0" w:rsidP="002533A0">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E0890" w:rsidRPr="002306B5" w:rsidRDefault="00DE0890" w:rsidP="002306B5">
      <w:pPr>
        <w:spacing w:after="0" w:line="240" w:lineRule="auto"/>
        <w:ind w:firstLine="709"/>
        <w:contextualSpacing/>
        <w:rPr>
          <w:rFonts w:ascii="Times New Roman" w:hAnsi="Times New Roman" w:cs="Times New Roman"/>
          <w:sz w:val="24"/>
          <w:szCs w:val="24"/>
        </w:rPr>
      </w:pPr>
      <w:r w:rsidRPr="002306B5">
        <w:rPr>
          <w:rFonts w:ascii="Times New Roman" w:hAnsi="Times New Roman" w:cs="Times New Roman"/>
          <w:color w:val="000000"/>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r w:rsidR="002533A0">
        <w:rPr>
          <w:rFonts w:ascii="Times New Roman" w:hAnsi="Times New Roman" w:cs="Times New Roman"/>
          <w:color w:val="000000"/>
          <w:sz w:val="24"/>
          <w:szCs w:val="24"/>
        </w:rPr>
        <w:t>.</w:t>
      </w:r>
    </w:p>
    <w:p w:rsidR="00B36C60" w:rsidRPr="002306B5" w:rsidRDefault="00B36C60" w:rsidP="002306B5">
      <w:pPr>
        <w:spacing w:after="0" w:line="240" w:lineRule="auto"/>
        <w:ind w:firstLine="709"/>
        <w:contextualSpacing/>
        <w:rPr>
          <w:rFonts w:ascii="Times New Roman" w:hAnsi="Times New Roman" w:cs="Times New Roman"/>
          <w:sz w:val="24"/>
          <w:szCs w:val="24"/>
        </w:rPr>
      </w:pPr>
    </w:p>
    <w:p w:rsidR="009445B7" w:rsidRPr="00AD3BE4" w:rsidRDefault="009445B7" w:rsidP="009445B7">
      <w:pPr>
        <w:spacing w:after="0" w:line="240" w:lineRule="auto"/>
        <w:ind w:firstLine="709"/>
        <w:jc w:val="center"/>
        <w:rPr>
          <w:rFonts w:ascii="Times New Roman" w:hAnsi="Times New Roman" w:cs="Times New Roman"/>
          <w:b/>
          <w:color w:val="000000"/>
          <w:sz w:val="24"/>
          <w:szCs w:val="24"/>
        </w:rPr>
      </w:pPr>
      <w:r w:rsidRPr="00AD3BE4">
        <w:rPr>
          <w:rFonts w:ascii="Times New Roman" w:hAnsi="Times New Roman" w:cs="Times New Roman"/>
          <w:b/>
          <w:color w:val="000000"/>
          <w:sz w:val="24"/>
          <w:szCs w:val="24"/>
        </w:rPr>
        <w:t>ОПИСАНИЕ МЕСТА УЧЕБНОГО ПРЕДМЕТА</w:t>
      </w:r>
    </w:p>
    <w:p w:rsidR="009445B7" w:rsidRDefault="009445B7" w:rsidP="009445B7">
      <w:pPr>
        <w:pStyle w:val="ParagraphStyle"/>
        <w:spacing w:line="264" w:lineRule="auto"/>
        <w:ind w:firstLine="360"/>
        <w:jc w:val="both"/>
        <w:rPr>
          <w:rFonts w:ascii="Times New Roman" w:hAnsi="Times New Roman" w:cs="Times New Roman"/>
        </w:rPr>
      </w:pPr>
      <w:r w:rsidRPr="002533A0">
        <w:rPr>
          <w:rFonts w:ascii="Times New Roman" w:hAnsi="Times New Roman" w:cs="Times New Roman"/>
        </w:rPr>
        <w:t>На изучение математики  в</w:t>
      </w:r>
      <w:r w:rsidR="002C6FCC">
        <w:rPr>
          <w:rFonts w:ascii="Times New Roman" w:hAnsi="Times New Roman" w:cs="Times New Roman"/>
          <w:bCs/>
        </w:rPr>
        <w:t xml:space="preserve"> 4</w:t>
      </w:r>
      <w:r w:rsidRPr="002533A0">
        <w:rPr>
          <w:rFonts w:ascii="Times New Roman" w:hAnsi="Times New Roman" w:cs="Times New Roman"/>
          <w:bCs/>
        </w:rPr>
        <w:t xml:space="preserve"> классе </w:t>
      </w:r>
      <w:r w:rsidRPr="002533A0">
        <w:rPr>
          <w:rFonts w:ascii="Times New Roman" w:hAnsi="Times New Roman" w:cs="Times New Roman"/>
        </w:rPr>
        <w:t>отводится 4 ч</w:t>
      </w:r>
      <w:r w:rsidR="002533A0">
        <w:rPr>
          <w:rFonts w:ascii="Times New Roman" w:hAnsi="Times New Roman" w:cs="Times New Roman"/>
        </w:rPr>
        <w:t>аса</w:t>
      </w:r>
      <w:r w:rsidRPr="002533A0">
        <w:rPr>
          <w:rFonts w:ascii="Times New Roman" w:hAnsi="Times New Roman" w:cs="Times New Roman"/>
        </w:rPr>
        <w:t xml:space="preserve"> в неделю, 34 учебные</w:t>
      </w:r>
      <w:r w:rsidR="002533A0">
        <w:rPr>
          <w:rFonts w:ascii="Times New Roman" w:hAnsi="Times New Roman" w:cs="Times New Roman"/>
        </w:rPr>
        <w:t xml:space="preserve"> недели</w:t>
      </w:r>
      <w:r w:rsidRPr="002533A0">
        <w:rPr>
          <w:rFonts w:ascii="Times New Roman" w:hAnsi="Times New Roman" w:cs="Times New Roman"/>
        </w:rPr>
        <w:t>.</w:t>
      </w:r>
    </w:p>
    <w:p w:rsidR="002533A0" w:rsidRPr="002533A0" w:rsidRDefault="002533A0" w:rsidP="009445B7">
      <w:pPr>
        <w:pStyle w:val="ParagraphStyle"/>
        <w:spacing w:line="264" w:lineRule="auto"/>
        <w:ind w:firstLine="360"/>
        <w:jc w:val="both"/>
        <w:rPr>
          <w:rFonts w:ascii="Times New Roman" w:hAnsi="Times New Roman" w:cs="Times New Roman"/>
        </w:rPr>
      </w:pPr>
    </w:p>
    <w:p w:rsidR="009445B7" w:rsidRPr="00AD3BE4" w:rsidRDefault="009445B7" w:rsidP="009445B7">
      <w:pPr>
        <w:pStyle w:val="ParagraphStyle"/>
        <w:spacing w:line="264" w:lineRule="auto"/>
        <w:ind w:firstLine="360"/>
        <w:jc w:val="center"/>
        <w:rPr>
          <w:rFonts w:ascii="Times New Roman" w:hAnsi="Times New Roman" w:cs="Times New Roman"/>
          <w:b/>
        </w:rPr>
      </w:pPr>
      <w:r>
        <w:rPr>
          <w:rFonts w:ascii="Times New Roman" w:hAnsi="Times New Roman" w:cs="Times New Roman"/>
          <w:b/>
        </w:rPr>
        <w:t>ОПИСАНИЕ ЦЕННОСТНЫХ ОРИЕНТИРОВ СОДЕРЖАНИЯ УЧЕБНОГО ПРЕДМЕТА</w:t>
      </w:r>
    </w:p>
    <w:p w:rsidR="009445B7" w:rsidRPr="00F45ACF" w:rsidRDefault="009445B7" w:rsidP="009445B7">
      <w:pPr>
        <w:pStyle w:val="ParagraphStyle"/>
        <w:ind w:firstLine="709"/>
        <w:rPr>
          <w:rFonts w:ascii="Times New Roman" w:hAnsi="Times New Roman" w:cs="Times New Roman"/>
        </w:rPr>
      </w:pPr>
      <w:r w:rsidRPr="00F45ACF">
        <w:rPr>
          <w:rFonts w:ascii="Times New Roman" w:hAnsi="Times New Roman" w:cs="Times New Roman"/>
        </w:rPr>
        <w:t>Изложение содержания ку</w:t>
      </w:r>
      <w:r>
        <w:rPr>
          <w:rFonts w:ascii="Times New Roman" w:hAnsi="Times New Roman" w:cs="Times New Roman"/>
        </w:rPr>
        <w:t>рса выстраивается на основе уни</w:t>
      </w:r>
      <w:r w:rsidRPr="00F45ACF">
        <w:rPr>
          <w:rFonts w:ascii="Times New Roman" w:hAnsi="Times New Roman" w:cs="Times New Roman"/>
        </w:rPr>
        <w:t>версальности математи</w:t>
      </w:r>
      <w:r>
        <w:rPr>
          <w:rFonts w:ascii="Times New Roman" w:hAnsi="Times New Roman" w:cs="Times New Roman"/>
        </w:rPr>
        <w:t>ческих способов познания законо</w:t>
      </w:r>
      <w:r w:rsidRPr="00F45ACF">
        <w:rPr>
          <w:rFonts w:ascii="Times New Roman" w:hAnsi="Times New Roman" w:cs="Times New Roman"/>
        </w:rPr>
        <w:t>мерностей окружающего мира (выявления количественныхи пространственных отн</w:t>
      </w:r>
      <w:r>
        <w:rPr>
          <w:rFonts w:ascii="Times New Roman" w:hAnsi="Times New Roman" w:cs="Times New Roman"/>
        </w:rPr>
        <w:t>ошений, взаимосвязей и взаимоза</w:t>
      </w:r>
      <w:r w:rsidRPr="00F45ACF">
        <w:rPr>
          <w:rFonts w:ascii="Times New Roman" w:hAnsi="Times New Roman" w:cs="Times New Roman"/>
        </w:rPr>
        <w:t>висимостей фактов, процессов и явлений), что позволяетформировать у учащихся основы целостного восприятиямира и использовать математические способы познания приизучении других учебных дисциплин.</w:t>
      </w:r>
    </w:p>
    <w:p w:rsidR="009445B7" w:rsidRPr="00F45ACF" w:rsidRDefault="009445B7" w:rsidP="009445B7">
      <w:pPr>
        <w:pStyle w:val="ParagraphStyle"/>
        <w:ind w:firstLine="709"/>
        <w:rPr>
          <w:rFonts w:ascii="Times New Roman" w:hAnsi="Times New Roman" w:cs="Times New Roman"/>
        </w:rPr>
      </w:pPr>
      <w:r w:rsidRPr="00F45ACF">
        <w:rPr>
          <w:rFonts w:ascii="Times New Roman" w:hAnsi="Times New Roman" w:cs="Times New Roman"/>
        </w:rPr>
        <w:lastRenderedPageBreak/>
        <w:t xml:space="preserve">Математические знания </w:t>
      </w:r>
      <w:r>
        <w:rPr>
          <w:rFonts w:ascii="Times New Roman" w:hAnsi="Times New Roman" w:cs="Times New Roman"/>
        </w:rPr>
        <w:t>и способы их получения, усваива</w:t>
      </w:r>
      <w:r w:rsidRPr="00F45ACF">
        <w:rPr>
          <w:rFonts w:ascii="Times New Roman" w:hAnsi="Times New Roman" w:cs="Times New Roman"/>
        </w:rPr>
        <w:t>емые учащимися в проц</w:t>
      </w:r>
      <w:r>
        <w:rPr>
          <w:rFonts w:ascii="Times New Roman" w:hAnsi="Times New Roman" w:cs="Times New Roman"/>
        </w:rPr>
        <w:t>ессе изучения курса, имеют боль</w:t>
      </w:r>
      <w:r w:rsidRPr="00F45ACF">
        <w:rPr>
          <w:rFonts w:ascii="Times New Roman" w:hAnsi="Times New Roman" w:cs="Times New Roman"/>
        </w:rPr>
        <w:t xml:space="preserve">шую ценность, так как содержание курса (знания о числахи действиях с ними, величинах, геометрических </w:t>
      </w:r>
      <w:proofErr w:type="gramStart"/>
      <w:r w:rsidRPr="00F45ACF">
        <w:rPr>
          <w:rFonts w:ascii="Times New Roman" w:hAnsi="Times New Roman" w:cs="Times New Roman"/>
        </w:rPr>
        <w:t>фигурах)представляет</w:t>
      </w:r>
      <w:proofErr w:type="gramEnd"/>
      <w:r w:rsidRPr="00F45ACF">
        <w:rPr>
          <w:rFonts w:ascii="Times New Roman" w:hAnsi="Times New Roman" w:cs="Times New Roman"/>
        </w:rPr>
        <w:t xml:space="preserve"> собой тот </w:t>
      </w:r>
      <w:r>
        <w:rPr>
          <w:rFonts w:ascii="Times New Roman" w:hAnsi="Times New Roman" w:cs="Times New Roman"/>
        </w:rPr>
        <w:t>базисный фундамент знаний, кото</w:t>
      </w:r>
      <w:r w:rsidRPr="00F45ACF">
        <w:rPr>
          <w:rFonts w:ascii="Times New Roman" w:hAnsi="Times New Roman" w:cs="Times New Roman"/>
        </w:rPr>
        <w:t>рый необходим для прим</w:t>
      </w:r>
      <w:r>
        <w:rPr>
          <w:rFonts w:ascii="Times New Roman" w:hAnsi="Times New Roman" w:cs="Times New Roman"/>
        </w:rPr>
        <w:t>енения на практике (в повседнев</w:t>
      </w:r>
      <w:r w:rsidRPr="00F45ACF">
        <w:rPr>
          <w:rFonts w:ascii="Times New Roman" w:hAnsi="Times New Roman" w:cs="Times New Roman"/>
        </w:rPr>
        <w:t>ной жизни), при изучении других учебных дисциплин и</w:t>
      </w:r>
    </w:p>
    <w:p w:rsidR="009445B7" w:rsidRPr="00F45ACF" w:rsidRDefault="009445B7" w:rsidP="009445B7">
      <w:pPr>
        <w:pStyle w:val="ParagraphStyle"/>
        <w:rPr>
          <w:rFonts w:ascii="Times New Roman" w:hAnsi="Times New Roman" w:cs="Times New Roman"/>
        </w:rPr>
      </w:pPr>
      <w:r w:rsidRPr="00F45ACF">
        <w:rPr>
          <w:rFonts w:ascii="Times New Roman" w:hAnsi="Times New Roman" w:cs="Times New Roman"/>
        </w:rPr>
        <w:t>обеспечивает возможность продолжения образования.</w:t>
      </w:r>
    </w:p>
    <w:p w:rsidR="009445B7" w:rsidRPr="00F45ACF" w:rsidRDefault="009445B7" w:rsidP="009445B7">
      <w:pPr>
        <w:pStyle w:val="ParagraphStyle"/>
        <w:ind w:firstLine="709"/>
        <w:rPr>
          <w:rFonts w:ascii="Times New Roman" w:hAnsi="Times New Roman" w:cs="Times New Roman"/>
        </w:rPr>
      </w:pPr>
      <w:r w:rsidRPr="00F45ACF">
        <w:rPr>
          <w:rFonts w:ascii="Times New Roman" w:hAnsi="Times New Roman" w:cs="Times New Roman"/>
        </w:rPr>
        <w:t>Курс математики обладает большой ценностью и с точкизрения интеллектуального развития учащихся, так как в нём</w:t>
      </w:r>
    </w:p>
    <w:p w:rsidR="009445B7" w:rsidRPr="00F45ACF" w:rsidRDefault="009445B7" w:rsidP="009445B7">
      <w:pPr>
        <w:pStyle w:val="ParagraphStyle"/>
        <w:rPr>
          <w:rFonts w:ascii="Times New Roman" w:hAnsi="Times New Roman" w:cs="Times New Roman"/>
        </w:rPr>
      </w:pPr>
      <w:r w:rsidRPr="00F45ACF">
        <w:rPr>
          <w:rFonts w:ascii="Times New Roman" w:hAnsi="Times New Roman" w:cs="Times New Roman"/>
        </w:rPr>
        <w:t>заложены возможности для</w:t>
      </w:r>
      <w:r>
        <w:rPr>
          <w:rFonts w:ascii="Times New Roman" w:hAnsi="Times New Roman" w:cs="Times New Roman"/>
        </w:rPr>
        <w:t xml:space="preserve"> развития логического, алгорит</w:t>
      </w:r>
      <w:r w:rsidRPr="00F45ACF">
        <w:rPr>
          <w:rFonts w:ascii="Times New Roman" w:hAnsi="Times New Roman" w:cs="Times New Roman"/>
        </w:rPr>
        <w:t>мического и пространственного мышления, выявления иразвития творческих способностей детей на основе решениязадач повышенного уро</w:t>
      </w:r>
      <w:r>
        <w:rPr>
          <w:rFonts w:ascii="Times New Roman" w:hAnsi="Times New Roman" w:cs="Times New Roman"/>
        </w:rPr>
        <w:t>вня сложности, формирования интереса к изучению математики.</w:t>
      </w:r>
    </w:p>
    <w:p w:rsidR="009445B7" w:rsidRDefault="009445B7" w:rsidP="009445B7">
      <w:pPr>
        <w:pStyle w:val="ParagraphStyle"/>
        <w:ind w:firstLine="709"/>
        <w:rPr>
          <w:rFonts w:ascii="Times New Roman" w:hAnsi="Times New Roman" w:cs="Times New Roman"/>
        </w:rPr>
      </w:pPr>
      <w:r w:rsidRPr="00F45ACF">
        <w:rPr>
          <w:rFonts w:ascii="Times New Roman" w:hAnsi="Times New Roman" w:cs="Times New Roman"/>
        </w:rPr>
        <w:t>Содержание курса и спос</w:t>
      </w:r>
      <w:r>
        <w:rPr>
          <w:rFonts w:ascii="Times New Roman" w:hAnsi="Times New Roman" w:cs="Times New Roman"/>
        </w:rPr>
        <w:t>обы его изучения позволяют овла</w:t>
      </w:r>
      <w:r w:rsidRPr="00F45ACF">
        <w:rPr>
          <w:rFonts w:ascii="Times New Roman" w:hAnsi="Times New Roman" w:cs="Times New Roman"/>
        </w:rPr>
        <w:t>деть математическим языком описания (математическойсимволикой, схемами, а</w:t>
      </w:r>
      <w:r>
        <w:rPr>
          <w:rFonts w:ascii="Times New Roman" w:hAnsi="Times New Roman" w:cs="Times New Roman"/>
        </w:rPr>
        <w:t>лгоритмами, элементами математи</w:t>
      </w:r>
      <w:r w:rsidRPr="00F45ACF">
        <w:rPr>
          <w:rFonts w:ascii="Times New Roman" w:hAnsi="Times New Roman" w:cs="Times New Roman"/>
        </w:rPr>
        <w:t>ческой логики и др.) происходящих событий и явленийв окружающем мире, основами проектной деятельности,что расширяет и сов</w:t>
      </w:r>
      <w:r>
        <w:rPr>
          <w:rFonts w:ascii="Times New Roman" w:hAnsi="Times New Roman" w:cs="Times New Roman"/>
        </w:rPr>
        <w:t>ершенствует коммуникативные дей</w:t>
      </w:r>
      <w:r w:rsidRPr="00F45ACF">
        <w:rPr>
          <w:rFonts w:ascii="Times New Roman" w:hAnsi="Times New Roman" w:cs="Times New Roman"/>
        </w:rPr>
        <w:t>ствия учащихся, в том числе умения выслушивать</w:t>
      </w:r>
      <w:r>
        <w:rPr>
          <w:rFonts w:ascii="Times New Roman" w:hAnsi="Times New Roman" w:cs="Times New Roman"/>
        </w:rPr>
        <w:t xml:space="preserve"> и оцени</w:t>
      </w:r>
      <w:r w:rsidRPr="00F45ACF">
        <w:rPr>
          <w:rFonts w:ascii="Times New Roman" w:hAnsi="Times New Roman" w:cs="Times New Roman"/>
        </w:rPr>
        <w:t>вать точку зрения собе</w:t>
      </w:r>
      <w:r>
        <w:rPr>
          <w:rFonts w:ascii="Times New Roman" w:hAnsi="Times New Roman" w:cs="Times New Roman"/>
        </w:rPr>
        <w:t>седника, полноценно аргументиро</w:t>
      </w:r>
      <w:r w:rsidRPr="00F45ACF">
        <w:rPr>
          <w:rFonts w:ascii="Times New Roman" w:hAnsi="Times New Roman" w:cs="Times New Roman"/>
        </w:rPr>
        <w:t>вать свою точку зрения, выстраивать логическую цепочкуеё обоснования, уважительно вести диалог, воспитываеткультуру мышления и общения.</w:t>
      </w:r>
    </w:p>
    <w:p w:rsidR="002533A0" w:rsidRDefault="002533A0" w:rsidP="009445B7">
      <w:pPr>
        <w:pStyle w:val="ParagraphStyle"/>
        <w:ind w:firstLine="709"/>
        <w:rPr>
          <w:rFonts w:ascii="Times New Roman" w:hAnsi="Times New Roman" w:cs="Times New Roman"/>
        </w:rPr>
      </w:pPr>
    </w:p>
    <w:p w:rsidR="009445B7" w:rsidRPr="00803096" w:rsidRDefault="009445B7" w:rsidP="009445B7">
      <w:pPr>
        <w:pStyle w:val="33"/>
        <w:shd w:val="clear" w:color="auto" w:fill="auto"/>
        <w:spacing w:before="0" w:after="0" w:line="240" w:lineRule="auto"/>
        <w:ind w:firstLine="709"/>
        <w:rPr>
          <w:rFonts w:ascii="Times New Roman" w:hAnsi="Times New Roman" w:cs="Times New Roman"/>
          <w:i/>
          <w:color w:val="000000"/>
          <w:sz w:val="24"/>
          <w:szCs w:val="24"/>
        </w:rPr>
      </w:pPr>
      <w:r>
        <w:rPr>
          <w:rFonts w:ascii="Times New Roman" w:eastAsia="Times New Roman" w:hAnsi="Times New Roman"/>
          <w:sz w:val="24"/>
          <w:szCs w:val="24"/>
        </w:rPr>
        <w:t>ЛИЧНОСТНЫЕ, МЕТАПРЕДМЕТНЫЕ И ПРЕДМЕТНЫЕ РЕЗУЛЬТАТЫ</w:t>
      </w:r>
    </w:p>
    <w:p w:rsidR="002533A0" w:rsidRPr="00FF3D6F" w:rsidRDefault="002533A0" w:rsidP="00FF3D6F">
      <w:pPr>
        <w:pStyle w:val="33"/>
        <w:spacing w:before="0" w:after="0" w:line="240" w:lineRule="auto"/>
        <w:ind w:firstLine="709"/>
        <w:contextualSpacing/>
        <w:mirrorIndents/>
        <w:jc w:val="left"/>
        <w:rPr>
          <w:rFonts w:ascii="Times New Roman" w:hAnsi="Times New Roman" w:cs="Times New Roman"/>
          <w:sz w:val="24"/>
          <w:szCs w:val="24"/>
        </w:rPr>
      </w:pPr>
      <w:r w:rsidRPr="00FF3D6F">
        <w:rPr>
          <w:rFonts w:ascii="Times New Roman" w:hAnsi="Times New Roman" w:cs="Times New Roman"/>
          <w:sz w:val="24"/>
          <w:szCs w:val="24"/>
        </w:rPr>
        <w:t>Личностные результаты</w:t>
      </w:r>
    </w:p>
    <w:p w:rsidR="002533A0" w:rsidRPr="00FF3D6F" w:rsidRDefault="002533A0" w:rsidP="00FF3D6F">
      <w:pPr>
        <w:pStyle w:val="33"/>
        <w:spacing w:before="0" w:after="0" w:line="240" w:lineRule="auto"/>
        <w:ind w:firstLine="709"/>
        <w:contextualSpacing/>
        <w:mirrorIndents/>
        <w:jc w:val="left"/>
        <w:rPr>
          <w:rFonts w:ascii="Times New Roman" w:hAnsi="Times New Roman" w:cs="Times New Roman"/>
          <w:b w:val="0"/>
          <w:sz w:val="24"/>
          <w:szCs w:val="24"/>
        </w:rPr>
      </w:pPr>
      <w:r w:rsidRPr="00FF3D6F">
        <w:rPr>
          <w:rFonts w:ascii="Times New Roman" w:hAnsi="Times New Roman" w:cs="Times New Roman"/>
          <w:b w:val="0"/>
          <w:color w:val="000000"/>
          <w:sz w:val="24"/>
          <w:szCs w:val="24"/>
        </w:rPr>
        <w:t>В результате изучения математики на уровне начального общего образования у обучающегося будут сформированы следующие</w:t>
      </w:r>
    </w:p>
    <w:p w:rsidR="002533A0" w:rsidRPr="00FF3D6F" w:rsidRDefault="002533A0" w:rsidP="00FF3D6F">
      <w:pPr>
        <w:spacing w:after="0" w:line="240" w:lineRule="auto"/>
        <w:ind w:firstLine="709"/>
        <w:contextualSpacing/>
        <w:mirrorIndents/>
        <w:rPr>
          <w:rFonts w:ascii="Times New Roman" w:hAnsi="Times New Roman" w:cs="Times New Roman"/>
          <w:color w:val="000000"/>
          <w:sz w:val="24"/>
          <w:szCs w:val="24"/>
        </w:rPr>
      </w:pPr>
      <w:r w:rsidRPr="00FF3D6F">
        <w:rPr>
          <w:rFonts w:ascii="Times New Roman" w:hAnsi="Times New Roman" w:cs="Times New Roman"/>
          <w:color w:val="000000"/>
          <w:sz w:val="24"/>
          <w:szCs w:val="24"/>
        </w:rPr>
        <w:t>личностные результаты:</w:t>
      </w:r>
    </w:p>
    <w:p w:rsidR="002533A0" w:rsidRPr="00FF3D6F" w:rsidRDefault="002533A0" w:rsidP="00FF3D6F">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533A0" w:rsidRPr="00FF3D6F" w:rsidRDefault="002533A0" w:rsidP="00FF3D6F">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533A0" w:rsidRPr="00FF3D6F" w:rsidRDefault="002533A0" w:rsidP="00FF3D6F">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2533A0" w:rsidRPr="00FF3D6F" w:rsidRDefault="002533A0" w:rsidP="00FF3D6F">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533A0" w:rsidRPr="00FF3D6F" w:rsidRDefault="002533A0" w:rsidP="00FF3D6F">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533A0" w:rsidRPr="00FF3D6F" w:rsidRDefault="002533A0" w:rsidP="00FF3D6F">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533A0" w:rsidRPr="00FF3D6F" w:rsidRDefault="002533A0" w:rsidP="00FF3D6F">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533A0" w:rsidRPr="00FF3D6F" w:rsidRDefault="002533A0" w:rsidP="00FF3D6F">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2533A0" w:rsidRPr="00FF3D6F" w:rsidRDefault="002533A0" w:rsidP="00FF3D6F">
      <w:pPr>
        <w:pStyle w:val="33"/>
        <w:spacing w:before="0" w:after="0" w:line="240" w:lineRule="auto"/>
        <w:ind w:firstLine="709"/>
        <w:contextualSpacing/>
        <w:mirrorIndents/>
        <w:jc w:val="left"/>
        <w:rPr>
          <w:rFonts w:ascii="Times New Roman" w:hAnsi="Times New Roman" w:cs="Times New Roman"/>
          <w:sz w:val="24"/>
          <w:szCs w:val="24"/>
        </w:rPr>
      </w:pPr>
      <w:proofErr w:type="spellStart"/>
      <w:r w:rsidRPr="00FF3D6F">
        <w:rPr>
          <w:rFonts w:ascii="Times New Roman" w:hAnsi="Times New Roman" w:cs="Times New Roman"/>
          <w:sz w:val="24"/>
          <w:szCs w:val="24"/>
        </w:rPr>
        <w:lastRenderedPageBreak/>
        <w:t>Метапредметные</w:t>
      </w:r>
      <w:proofErr w:type="spellEnd"/>
      <w:r w:rsidRPr="00FF3D6F">
        <w:rPr>
          <w:rFonts w:ascii="Times New Roman" w:hAnsi="Times New Roman" w:cs="Times New Roman"/>
          <w:sz w:val="24"/>
          <w:szCs w:val="24"/>
        </w:rPr>
        <w:t xml:space="preserve"> результаты</w:t>
      </w:r>
    </w:p>
    <w:p w:rsidR="002533A0" w:rsidRPr="007A735A" w:rsidRDefault="002533A0" w:rsidP="007A735A">
      <w:pPr>
        <w:spacing w:after="0" w:line="240" w:lineRule="auto"/>
        <w:ind w:firstLine="709"/>
        <w:contextualSpacing/>
        <w:mirrorIndents/>
        <w:rPr>
          <w:rFonts w:ascii="Times New Roman" w:hAnsi="Times New Roman" w:cs="Times New Roman"/>
          <w:i/>
          <w:sz w:val="24"/>
          <w:szCs w:val="24"/>
        </w:rPr>
      </w:pPr>
      <w:r w:rsidRPr="007A735A">
        <w:rPr>
          <w:rFonts w:ascii="Times New Roman" w:hAnsi="Times New Roman" w:cs="Times New Roman"/>
          <w:i/>
          <w:color w:val="000000"/>
          <w:sz w:val="24"/>
          <w:szCs w:val="24"/>
        </w:rPr>
        <w:t>Познавательные УУД:</w:t>
      </w:r>
    </w:p>
    <w:p w:rsidR="007A735A" w:rsidRPr="007A735A" w:rsidRDefault="00FF3D6F" w:rsidP="007A735A">
      <w:pPr>
        <w:spacing w:after="0" w:line="240" w:lineRule="auto"/>
        <w:ind w:firstLine="709"/>
        <w:contextualSpacing/>
        <w:mirrorIndents/>
        <w:rPr>
          <w:rFonts w:ascii="Times New Roman" w:hAnsi="Times New Roman" w:cs="Times New Roman"/>
          <w:color w:val="000000"/>
          <w:sz w:val="24"/>
          <w:szCs w:val="24"/>
        </w:rPr>
      </w:pPr>
      <w:r w:rsidRPr="007A735A">
        <w:rPr>
          <w:rFonts w:ascii="Times New Roman" w:hAnsi="Times New Roman" w:cs="Times New Roman"/>
          <w:color w:val="000000"/>
          <w:sz w:val="24"/>
          <w:szCs w:val="24"/>
        </w:rPr>
        <w:t xml:space="preserve">У обучающегося будут сформированы следующие </w:t>
      </w:r>
      <w:r w:rsidRPr="007A735A">
        <w:rPr>
          <w:rFonts w:ascii="Times New Roman" w:hAnsi="Times New Roman" w:cs="Times New Roman"/>
          <w:color w:val="000000"/>
          <w:sz w:val="24"/>
          <w:szCs w:val="24"/>
          <w:u w:val="single"/>
        </w:rPr>
        <w:t>базовые логические действия</w:t>
      </w:r>
      <w:r w:rsidR="007A735A" w:rsidRPr="007A735A">
        <w:rPr>
          <w:rFonts w:ascii="Times New Roman" w:hAnsi="Times New Roman" w:cs="Times New Roman"/>
          <w:color w:val="000000"/>
          <w:sz w:val="24"/>
          <w:szCs w:val="24"/>
        </w:rPr>
        <w:t>:</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устанавливать связи и зависимости между математическими объектами («часть – целое», «причина</w:t>
      </w:r>
      <w:r w:rsidRPr="007A735A">
        <w:rPr>
          <w:rFonts w:ascii="Times New Roman" w:eastAsia="Calibri" w:hAnsi="Times New Roman" w:cs="Times New Roman"/>
          <w:color w:val="333333"/>
          <w:sz w:val="24"/>
          <w:szCs w:val="24"/>
          <w:lang w:eastAsia="en-US"/>
        </w:rPr>
        <w:t xml:space="preserve"> – </w:t>
      </w:r>
      <w:r w:rsidRPr="007A735A">
        <w:rPr>
          <w:rFonts w:ascii="Times New Roman" w:eastAsia="Calibri" w:hAnsi="Times New Roman" w:cs="Times New Roman"/>
          <w:color w:val="000000"/>
          <w:sz w:val="24"/>
          <w:szCs w:val="24"/>
          <w:lang w:eastAsia="en-US"/>
        </w:rPr>
        <w:t>следствие», «протяжённость»);</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применять базовые логические универсальные действия: сравнение, анализ, классификация (группировка), обобщение;</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приобретать практические графические и измерительные навыки для успешного решения учебных и житейских задач;</w:t>
      </w:r>
    </w:p>
    <w:p w:rsidR="007A735A" w:rsidRPr="007A735A" w:rsidRDefault="007A735A" w:rsidP="007A735A">
      <w:pPr>
        <w:spacing w:after="0" w:line="240" w:lineRule="auto"/>
        <w:ind w:firstLine="709"/>
        <w:jc w:val="both"/>
        <w:rPr>
          <w:rFonts w:ascii="Times New Roman" w:eastAsia="Calibri" w:hAnsi="Times New Roman" w:cs="Times New Roman"/>
          <w:color w:val="000000"/>
          <w:sz w:val="24"/>
          <w:szCs w:val="24"/>
          <w:lang w:eastAsia="en-US"/>
        </w:rPr>
      </w:pPr>
      <w:r w:rsidRPr="007A735A">
        <w:rPr>
          <w:rFonts w:ascii="Times New Roman" w:eastAsia="Calibri" w:hAnsi="Times New Roman" w:cs="Times New Roman"/>
          <w:color w:val="000000"/>
          <w:sz w:val="24"/>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A735A" w:rsidRPr="007A735A" w:rsidRDefault="007A735A" w:rsidP="007A735A">
      <w:pPr>
        <w:spacing w:after="0" w:line="240" w:lineRule="auto"/>
        <w:ind w:firstLine="709"/>
        <w:contextualSpacing/>
        <w:mirrorIndents/>
        <w:rPr>
          <w:rFonts w:ascii="Times New Roman" w:hAnsi="Times New Roman" w:cs="Times New Roman"/>
          <w:color w:val="000000"/>
          <w:sz w:val="24"/>
          <w:szCs w:val="24"/>
        </w:rPr>
      </w:pPr>
      <w:r w:rsidRPr="007A735A">
        <w:rPr>
          <w:rFonts w:ascii="Times New Roman" w:hAnsi="Times New Roman" w:cs="Times New Roman"/>
          <w:color w:val="000000"/>
          <w:sz w:val="24"/>
          <w:szCs w:val="24"/>
        </w:rPr>
        <w:t xml:space="preserve">У обучающегося будут сформированы следующие </w:t>
      </w:r>
      <w:r w:rsidRPr="007A735A">
        <w:rPr>
          <w:rFonts w:ascii="Times New Roman" w:hAnsi="Times New Roman" w:cs="Times New Roman"/>
          <w:color w:val="000000"/>
          <w:sz w:val="24"/>
          <w:szCs w:val="24"/>
          <w:u w:val="single"/>
        </w:rPr>
        <w:t>базовые исследовательские действия</w:t>
      </w:r>
      <w:r w:rsidRPr="007A735A">
        <w:rPr>
          <w:rFonts w:ascii="Times New Roman" w:hAnsi="Times New Roman" w:cs="Times New Roman"/>
          <w:color w:val="000000"/>
          <w:sz w:val="24"/>
          <w:szCs w:val="24"/>
        </w:rPr>
        <w:t>:</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проявлять способность ориентироваться в учебном материале разных разделов курса математики;</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применять изученные методы познания (измерение, моделирование, перебор вариантов).</w:t>
      </w:r>
    </w:p>
    <w:p w:rsidR="007A735A" w:rsidRPr="007A735A" w:rsidRDefault="00FF3D6F" w:rsidP="007A735A">
      <w:pPr>
        <w:spacing w:after="0" w:line="240" w:lineRule="auto"/>
        <w:ind w:firstLine="709"/>
        <w:contextualSpacing/>
        <w:mirrorIndents/>
        <w:rPr>
          <w:rFonts w:ascii="Times New Roman" w:hAnsi="Times New Roman" w:cs="Times New Roman"/>
          <w:color w:val="000000"/>
          <w:sz w:val="24"/>
          <w:szCs w:val="24"/>
          <w:u w:val="single"/>
        </w:rPr>
      </w:pPr>
      <w:r w:rsidRPr="007A735A">
        <w:rPr>
          <w:rFonts w:ascii="Times New Roman" w:hAnsi="Times New Roman" w:cs="Times New Roman"/>
          <w:color w:val="000000"/>
          <w:sz w:val="24"/>
          <w:szCs w:val="24"/>
        </w:rPr>
        <w:t xml:space="preserve">У обучающегося будут сформированы следующие </w:t>
      </w:r>
      <w:r w:rsidR="007A735A" w:rsidRPr="007A735A">
        <w:rPr>
          <w:rFonts w:ascii="Times New Roman" w:hAnsi="Times New Roman" w:cs="Times New Roman"/>
          <w:color w:val="000000"/>
          <w:sz w:val="24"/>
          <w:szCs w:val="24"/>
          <w:u w:val="single"/>
        </w:rPr>
        <w:t>информационные действия:</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читать, интерпретировать графически представленную информацию (схему, таблицу, диаграмму, другую модель);</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принимать правила, безопасно использовать предлагаемые электронные средства и источники информации.</w:t>
      </w:r>
    </w:p>
    <w:p w:rsidR="002533A0" w:rsidRPr="007A735A" w:rsidRDefault="002533A0" w:rsidP="007A735A">
      <w:pPr>
        <w:spacing w:after="0" w:line="240" w:lineRule="auto"/>
        <w:ind w:firstLine="709"/>
        <w:contextualSpacing/>
        <w:mirrorIndents/>
        <w:rPr>
          <w:rFonts w:ascii="Times New Roman" w:hAnsi="Times New Roman" w:cs="Times New Roman"/>
          <w:i/>
          <w:color w:val="000000"/>
          <w:sz w:val="24"/>
          <w:szCs w:val="24"/>
        </w:rPr>
      </w:pPr>
      <w:r w:rsidRPr="007A735A">
        <w:rPr>
          <w:rFonts w:ascii="Times New Roman" w:hAnsi="Times New Roman" w:cs="Times New Roman"/>
          <w:i/>
          <w:color w:val="000000"/>
          <w:sz w:val="24"/>
          <w:szCs w:val="24"/>
        </w:rPr>
        <w:t>Коммуникативные УУД:</w:t>
      </w:r>
    </w:p>
    <w:p w:rsidR="007A735A" w:rsidRPr="007A735A" w:rsidRDefault="00FF3D6F" w:rsidP="007A735A">
      <w:pPr>
        <w:spacing w:after="0" w:line="240" w:lineRule="auto"/>
        <w:ind w:firstLine="709"/>
        <w:contextualSpacing/>
        <w:mirrorIndents/>
        <w:rPr>
          <w:rFonts w:ascii="Times New Roman" w:hAnsi="Times New Roman" w:cs="Times New Roman"/>
          <w:color w:val="000000"/>
          <w:sz w:val="24"/>
          <w:szCs w:val="24"/>
        </w:rPr>
      </w:pPr>
      <w:r w:rsidRPr="007A735A">
        <w:rPr>
          <w:rFonts w:ascii="Times New Roman" w:hAnsi="Times New Roman" w:cs="Times New Roman"/>
          <w:color w:val="000000"/>
          <w:sz w:val="24"/>
          <w:szCs w:val="24"/>
        </w:rPr>
        <w:t>У обучающегося будут сформир</w:t>
      </w:r>
      <w:r w:rsidR="007A735A" w:rsidRPr="007A735A">
        <w:rPr>
          <w:rFonts w:ascii="Times New Roman" w:hAnsi="Times New Roman" w:cs="Times New Roman"/>
          <w:color w:val="000000"/>
          <w:sz w:val="24"/>
          <w:szCs w:val="24"/>
        </w:rPr>
        <w:t>ованы следующие действия:</w:t>
      </w:r>
    </w:p>
    <w:p w:rsidR="007A735A" w:rsidRPr="007A735A" w:rsidRDefault="007A735A" w:rsidP="007A735A">
      <w:pPr>
        <w:spacing w:after="0" w:line="240" w:lineRule="auto"/>
        <w:ind w:firstLine="709"/>
        <w:jc w:val="both"/>
        <w:rPr>
          <w:rFonts w:ascii="Times New Roman" w:eastAsia="Calibri" w:hAnsi="Times New Roman" w:cs="Times New Roman"/>
          <w:sz w:val="24"/>
          <w:szCs w:val="24"/>
          <w:u w:val="single"/>
          <w:lang w:eastAsia="en-US"/>
        </w:rPr>
      </w:pPr>
      <w:r w:rsidRPr="007A735A">
        <w:rPr>
          <w:rFonts w:ascii="Times New Roman" w:eastAsia="Calibri" w:hAnsi="Times New Roman" w:cs="Times New Roman"/>
          <w:color w:val="000000"/>
          <w:sz w:val="24"/>
          <w:szCs w:val="24"/>
          <w:u w:val="single"/>
          <w:lang w:eastAsia="en-US"/>
        </w:rPr>
        <w:t>Общение:</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конструировать утверждения, проверять их истинность;</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использовать текст задания для объяснения способа и хода решения математической задачи;</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комментировать процесс вычисления, построения, решения;</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объяснять полученный ответ с использованием изученной терминологии;</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ориентироваться в алгоритмах: воспроизводить, дополнять, исправлять деформированные;</w:t>
      </w:r>
    </w:p>
    <w:p w:rsidR="002533A0"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самостоятельно составлять тексты заданий, аналогичные типовым изученным.</w:t>
      </w:r>
    </w:p>
    <w:p w:rsidR="002533A0" w:rsidRPr="007A735A" w:rsidRDefault="002533A0" w:rsidP="007A735A">
      <w:pPr>
        <w:spacing w:after="0" w:line="240" w:lineRule="auto"/>
        <w:ind w:firstLine="709"/>
        <w:contextualSpacing/>
        <w:mirrorIndents/>
        <w:rPr>
          <w:rFonts w:ascii="Times New Roman" w:hAnsi="Times New Roman" w:cs="Times New Roman"/>
          <w:i/>
          <w:sz w:val="24"/>
          <w:szCs w:val="24"/>
        </w:rPr>
      </w:pPr>
      <w:r w:rsidRPr="007A735A">
        <w:rPr>
          <w:rFonts w:ascii="Times New Roman" w:hAnsi="Times New Roman" w:cs="Times New Roman"/>
          <w:i/>
          <w:color w:val="000000"/>
          <w:sz w:val="24"/>
          <w:szCs w:val="24"/>
        </w:rPr>
        <w:lastRenderedPageBreak/>
        <w:t>Регулятивные УУД:</w:t>
      </w:r>
    </w:p>
    <w:p w:rsidR="00FF3D6F" w:rsidRPr="007A735A" w:rsidRDefault="00FF3D6F" w:rsidP="007A735A">
      <w:pPr>
        <w:spacing w:after="0" w:line="240" w:lineRule="auto"/>
        <w:ind w:firstLine="709"/>
        <w:contextualSpacing/>
        <w:mirrorIndents/>
        <w:rPr>
          <w:rFonts w:ascii="Times New Roman" w:hAnsi="Times New Roman" w:cs="Times New Roman"/>
          <w:i/>
          <w:color w:val="000000"/>
          <w:sz w:val="24"/>
          <w:szCs w:val="24"/>
        </w:rPr>
      </w:pPr>
      <w:r w:rsidRPr="007A735A">
        <w:rPr>
          <w:rFonts w:ascii="Times New Roman" w:hAnsi="Times New Roman" w:cs="Times New Roman"/>
          <w:color w:val="000000"/>
          <w:sz w:val="24"/>
          <w:szCs w:val="24"/>
        </w:rPr>
        <w:t>У обучающегося будут сформированы следующие действия</w:t>
      </w:r>
      <w:r w:rsidR="007A735A">
        <w:rPr>
          <w:rFonts w:ascii="Times New Roman" w:hAnsi="Times New Roman" w:cs="Times New Roman"/>
          <w:color w:val="000000"/>
          <w:sz w:val="24"/>
          <w:szCs w:val="24"/>
        </w:rPr>
        <w:t>:</w:t>
      </w:r>
    </w:p>
    <w:p w:rsidR="007A735A" w:rsidRPr="007A735A" w:rsidRDefault="007A735A" w:rsidP="007A735A">
      <w:pPr>
        <w:spacing w:after="0" w:line="240" w:lineRule="auto"/>
        <w:ind w:firstLine="709"/>
        <w:jc w:val="both"/>
        <w:rPr>
          <w:rFonts w:ascii="Times New Roman" w:eastAsia="Calibri" w:hAnsi="Times New Roman" w:cs="Times New Roman"/>
          <w:sz w:val="24"/>
          <w:szCs w:val="24"/>
          <w:u w:val="single"/>
          <w:lang w:eastAsia="en-US"/>
        </w:rPr>
      </w:pPr>
      <w:r w:rsidRPr="007A735A">
        <w:rPr>
          <w:rFonts w:ascii="Times New Roman" w:eastAsia="Calibri" w:hAnsi="Times New Roman" w:cs="Times New Roman"/>
          <w:color w:val="000000"/>
          <w:sz w:val="24"/>
          <w:szCs w:val="24"/>
          <w:u w:val="single"/>
          <w:lang w:eastAsia="en-US"/>
        </w:rPr>
        <w:t>Самоорганизация:</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планировать действия по решению учебной задачи для получения результата;</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планировать этапы предстоящей работы, определять последовательность учебных действий;</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выполнять правила безопасного использования электронных средств, предлагаемых в процессе обучения.</w:t>
      </w:r>
    </w:p>
    <w:p w:rsidR="007A735A" w:rsidRPr="007A735A" w:rsidRDefault="007A735A" w:rsidP="007A735A">
      <w:pPr>
        <w:spacing w:after="0" w:line="240" w:lineRule="auto"/>
        <w:ind w:firstLine="709"/>
        <w:jc w:val="both"/>
        <w:rPr>
          <w:rFonts w:ascii="Times New Roman" w:eastAsia="Calibri" w:hAnsi="Times New Roman" w:cs="Times New Roman"/>
          <w:sz w:val="24"/>
          <w:szCs w:val="24"/>
          <w:u w:val="single"/>
          <w:lang w:eastAsia="en-US"/>
        </w:rPr>
      </w:pPr>
      <w:r w:rsidRPr="007A735A">
        <w:rPr>
          <w:rFonts w:ascii="Times New Roman" w:eastAsia="Calibri" w:hAnsi="Times New Roman" w:cs="Times New Roman"/>
          <w:color w:val="000000"/>
          <w:sz w:val="24"/>
          <w:szCs w:val="24"/>
          <w:u w:val="single"/>
          <w:lang w:eastAsia="en-US"/>
        </w:rPr>
        <w:t>Самоконтроль (рефлексия):</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осуществлять контроль процесса и результата своей деятельности;</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выбирать и при необходимости корректировать способы действий;</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находить ошибки в своей работе, устанавливать их причины, вести поиск путей преодоления ошибок;</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оценивать рациональность своих действий, давать им качественную характеристику.</w:t>
      </w:r>
    </w:p>
    <w:p w:rsidR="007A735A" w:rsidRPr="007A735A" w:rsidRDefault="007A735A" w:rsidP="007A735A">
      <w:pPr>
        <w:spacing w:after="0" w:line="240" w:lineRule="auto"/>
        <w:ind w:firstLine="709"/>
        <w:jc w:val="both"/>
        <w:rPr>
          <w:rFonts w:ascii="Times New Roman" w:eastAsia="Calibri" w:hAnsi="Times New Roman" w:cs="Times New Roman"/>
          <w:sz w:val="24"/>
          <w:szCs w:val="24"/>
          <w:u w:val="single"/>
          <w:lang w:eastAsia="en-US"/>
        </w:rPr>
      </w:pPr>
      <w:r w:rsidRPr="007A735A">
        <w:rPr>
          <w:rFonts w:ascii="Times New Roman" w:eastAsia="Calibri" w:hAnsi="Times New Roman" w:cs="Times New Roman"/>
          <w:color w:val="000000"/>
          <w:sz w:val="24"/>
          <w:szCs w:val="24"/>
          <w:u w:val="single"/>
          <w:lang w:eastAsia="en-US"/>
        </w:rPr>
        <w:t>Совместная деятельность:</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A735A">
        <w:rPr>
          <w:rFonts w:ascii="Times New Roman" w:eastAsia="Calibri" w:hAnsi="Times New Roman" w:cs="Times New Roman"/>
          <w:color w:val="000000"/>
          <w:sz w:val="24"/>
          <w:szCs w:val="24"/>
          <w:lang w:eastAsia="en-US"/>
        </w:rPr>
        <w:t>контрпримеров</w:t>
      </w:r>
      <w:proofErr w:type="spellEnd"/>
      <w:r w:rsidRPr="007A735A">
        <w:rPr>
          <w:rFonts w:ascii="Times New Roman" w:eastAsia="Calibri" w:hAnsi="Times New Roman" w:cs="Times New Roman"/>
          <w:color w:val="000000"/>
          <w:sz w:val="24"/>
          <w:szCs w:val="24"/>
          <w:lang w:eastAsia="en-US"/>
        </w:rPr>
        <w:t>), согласовывать мнения в ходе поиска доказательств, выбора рационального способа, анализа информации;</w:t>
      </w:r>
    </w:p>
    <w:p w:rsidR="007A735A" w:rsidRPr="007A735A" w:rsidRDefault="007A735A" w:rsidP="007A735A">
      <w:pPr>
        <w:spacing w:after="0" w:line="240" w:lineRule="auto"/>
        <w:ind w:firstLine="709"/>
        <w:jc w:val="both"/>
        <w:rPr>
          <w:rFonts w:ascii="Times New Roman" w:eastAsia="Calibri" w:hAnsi="Times New Roman" w:cs="Times New Roman"/>
          <w:sz w:val="24"/>
          <w:szCs w:val="24"/>
          <w:lang w:eastAsia="en-US"/>
        </w:rPr>
      </w:pPr>
      <w:r w:rsidRPr="007A735A">
        <w:rPr>
          <w:rFonts w:ascii="Times New Roman" w:eastAsia="Calibri" w:hAnsi="Times New Roman" w:cs="Times New Roman"/>
          <w:color w:val="000000"/>
          <w:sz w:val="24"/>
          <w:szCs w:val="24"/>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533A0" w:rsidRPr="00FF3D6F" w:rsidRDefault="002533A0" w:rsidP="00FF3D6F">
      <w:pPr>
        <w:pStyle w:val="33"/>
        <w:spacing w:before="0" w:after="0" w:line="240" w:lineRule="auto"/>
        <w:ind w:firstLine="709"/>
        <w:contextualSpacing/>
        <w:mirrorIndents/>
        <w:jc w:val="left"/>
        <w:rPr>
          <w:rFonts w:ascii="Times New Roman" w:hAnsi="Times New Roman" w:cs="Times New Roman"/>
          <w:color w:val="000000"/>
          <w:sz w:val="24"/>
          <w:szCs w:val="24"/>
        </w:rPr>
      </w:pPr>
      <w:r w:rsidRPr="00FF3D6F">
        <w:rPr>
          <w:rFonts w:ascii="Times New Roman" w:hAnsi="Times New Roman" w:cs="Times New Roman"/>
          <w:color w:val="000000"/>
          <w:sz w:val="24"/>
          <w:szCs w:val="24"/>
        </w:rPr>
        <w:t>Предметные результаты</w:t>
      </w:r>
    </w:p>
    <w:p w:rsidR="002533A0" w:rsidRPr="00FF3D6F" w:rsidRDefault="002533A0" w:rsidP="007A735A">
      <w:pPr>
        <w:spacing w:after="0" w:line="240" w:lineRule="auto"/>
        <w:ind w:firstLine="709"/>
        <w:contextualSpacing/>
        <w:mirrorIndents/>
        <w:rPr>
          <w:rFonts w:ascii="Times New Roman" w:hAnsi="Times New Roman" w:cs="Times New Roman"/>
          <w:sz w:val="24"/>
          <w:szCs w:val="24"/>
        </w:rPr>
      </w:pPr>
      <w:r w:rsidRPr="00FF3D6F">
        <w:rPr>
          <w:rFonts w:ascii="Times New Roman" w:hAnsi="Times New Roman" w:cs="Times New Roman"/>
          <w:color w:val="000000"/>
          <w:sz w:val="24"/>
          <w:szCs w:val="24"/>
        </w:rPr>
        <w:t xml:space="preserve">К концу обучения в </w:t>
      </w:r>
      <w:r w:rsidR="002C6FCC">
        <w:rPr>
          <w:rFonts w:ascii="Times New Roman" w:hAnsi="Times New Roman" w:cs="Times New Roman"/>
          <w:b/>
          <w:color w:val="000000"/>
          <w:sz w:val="24"/>
          <w:szCs w:val="24"/>
        </w:rPr>
        <w:t>4</w:t>
      </w:r>
      <w:r w:rsidRPr="00FF3D6F">
        <w:rPr>
          <w:rFonts w:ascii="Times New Roman" w:hAnsi="Times New Roman" w:cs="Times New Roman"/>
          <w:b/>
          <w:color w:val="000000"/>
          <w:sz w:val="24"/>
          <w:szCs w:val="24"/>
        </w:rPr>
        <w:t xml:space="preserve"> классе</w:t>
      </w:r>
      <w:r w:rsidRPr="00FF3D6F">
        <w:rPr>
          <w:rFonts w:ascii="Times New Roman" w:hAnsi="Times New Roman" w:cs="Times New Roman"/>
          <w:color w:val="000000"/>
          <w:sz w:val="24"/>
          <w:szCs w:val="24"/>
        </w:rPr>
        <w:t xml:space="preserve"> у обучающегося будут сформированы следующие умения:</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читать, записывать, сравнивать, упорядочивать многозначные числа;</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находить число большее или меньшее данного числа на заданное число, в заданное число раз;</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находить долю величины, величину по её доле;</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находить неизвестный компонент арифметического действия;</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использовать единицы величин при решении задач (длина, масса, время, вместимость, стоимость, площадь, скорость);</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различать окружность и круг, изображать с помощью циркуля и линейки окружность заданного радиуса;</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 xml:space="preserve">распознавать верные (истинные) и неверные (ложные) утверждения, приводить пример, </w:t>
      </w:r>
      <w:proofErr w:type="spellStart"/>
      <w:r w:rsidRPr="002C6FCC">
        <w:rPr>
          <w:rFonts w:ascii="Times New Roman" w:eastAsia="Calibri" w:hAnsi="Times New Roman" w:cs="Times New Roman"/>
          <w:color w:val="000000"/>
          <w:sz w:val="24"/>
          <w:szCs w:val="24"/>
          <w:lang w:eastAsia="en-US"/>
        </w:rPr>
        <w:t>контрпример</w:t>
      </w:r>
      <w:proofErr w:type="spellEnd"/>
      <w:r w:rsidRPr="002C6FCC">
        <w:rPr>
          <w:rFonts w:ascii="Times New Roman" w:eastAsia="Calibri" w:hAnsi="Times New Roman" w:cs="Times New Roman"/>
          <w:color w:val="000000"/>
          <w:sz w:val="24"/>
          <w:szCs w:val="24"/>
          <w:lang w:eastAsia="en-US"/>
        </w:rPr>
        <w:t xml:space="preserve">; </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формулировать утверждение (вывод), строить логические рассуждения (двух-</w:t>
      </w:r>
      <w:proofErr w:type="spellStart"/>
      <w:r w:rsidRPr="002C6FCC">
        <w:rPr>
          <w:rFonts w:ascii="Times New Roman" w:eastAsia="Calibri" w:hAnsi="Times New Roman" w:cs="Times New Roman"/>
          <w:color w:val="000000"/>
          <w:sz w:val="24"/>
          <w:szCs w:val="24"/>
          <w:lang w:eastAsia="en-US"/>
        </w:rPr>
        <w:t>трёхшаговые</w:t>
      </w:r>
      <w:proofErr w:type="spellEnd"/>
      <w:r w:rsidRPr="002C6FCC">
        <w:rPr>
          <w:rFonts w:ascii="Times New Roman" w:eastAsia="Calibri" w:hAnsi="Times New Roman" w:cs="Times New Roman"/>
          <w:color w:val="000000"/>
          <w:sz w:val="24"/>
          <w:szCs w:val="24"/>
          <w:lang w:eastAsia="en-US"/>
        </w:rPr>
        <w:t>);</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классифицировать объекты по заданным или самостоятельно установленным одному-двум признакам;</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заполнять данными предложенную таблицу, столбчатую диаграмму;</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C6FCC" w:rsidRPr="002C6FCC" w:rsidRDefault="002C6FCC" w:rsidP="002C6FCC">
      <w:pPr>
        <w:spacing w:after="0" w:line="264" w:lineRule="auto"/>
        <w:ind w:firstLine="600"/>
        <w:jc w:val="both"/>
        <w:rPr>
          <w:rFonts w:ascii="Calibri" w:eastAsia="Calibri" w:hAnsi="Calibri" w:cs="Times New Roman"/>
          <w:sz w:val="24"/>
          <w:szCs w:val="24"/>
          <w:lang w:eastAsia="en-US"/>
        </w:rPr>
      </w:pPr>
      <w:r w:rsidRPr="002C6FCC">
        <w:rPr>
          <w:rFonts w:ascii="Times New Roman" w:eastAsia="Calibri" w:hAnsi="Times New Roman" w:cs="Times New Roman"/>
          <w:color w:val="000000"/>
          <w:sz w:val="24"/>
          <w:szCs w:val="24"/>
          <w:lang w:eastAsia="en-US"/>
        </w:rPr>
        <w:t>составлять модель текстовой задачи, числовое выражение;</w:t>
      </w:r>
    </w:p>
    <w:p w:rsidR="002533A0" w:rsidRDefault="002C6FCC" w:rsidP="002C6FCC">
      <w:pPr>
        <w:pStyle w:val="33"/>
        <w:spacing w:before="0" w:after="0" w:line="240" w:lineRule="auto"/>
        <w:ind w:left="709" w:hanging="709"/>
        <w:jc w:val="left"/>
        <w:rPr>
          <w:rFonts w:ascii="Times New Roman" w:eastAsia="Calibri" w:hAnsi="Times New Roman" w:cs="Times New Roman"/>
          <w:b w:val="0"/>
          <w:bCs w:val="0"/>
          <w:color w:val="000000"/>
          <w:sz w:val="24"/>
          <w:szCs w:val="24"/>
          <w:lang w:eastAsia="en-US"/>
        </w:rPr>
      </w:pPr>
      <w:r w:rsidRPr="002C6FCC">
        <w:rPr>
          <w:rFonts w:ascii="Times New Roman" w:eastAsia="Calibri" w:hAnsi="Times New Roman" w:cs="Times New Roman"/>
          <w:b w:val="0"/>
          <w:bCs w:val="0"/>
          <w:color w:val="000000"/>
          <w:sz w:val="24"/>
          <w:szCs w:val="24"/>
          <w:lang w:eastAsia="en-US"/>
        </w:rPr>
        <w:t>выбирать рациональное решение задачи, находить все верные решения из предложенных.</w:t>
      </w:r>
    </w:p>
    <w:p w:rsidR="009D2917" w:rsidRPr="002C6FCC" w:rsidRDefault="009D2917" w:rsidP="002C6FCC">
      <w:pPr>
        <w:pStyle w:val="33"/>
        <w:spacing w:before="0" w:after="0" w:line="240" w:lineRule="auto"/>
        <w:ind w:left="709" w:hanging="709"/>
        <w:jc w:val="left"/>
        <w:rPr>
          <w:rFonts w:ascii="Times New Roman" w:hAnsi="Times New Roman" w:cs="Times New Roman"/>
          <w:sz w:val="24"/>
          <w:szCs w:val="24"/>
        </w:rPr>
      </w:pPr>
    </w:p>
    <w:p w:rsidR="009445B7" w:rsidRDefault="009445B7" w:rsidP="009445B7">
      <w:pPr>
        <w:pStyle w:val="41"/>
        <w:shd w:val="clear" w:color="auto" w:fill="auto"/>
        <w:spacing w:before="0" w:line="240" w:lineRule="auto"/>
        <w:ind w:firstLine="709"/>
        <w:jc w:val="center"/>
        <w:rPr>
          <w:rFonts w:ascii="Times New Roman" w:hAnsi="Times New Roman" w:cs="Times New Roman"/>
          <w:b/>
          <w:color w:val="000000"/>
          <w:sz w:val="24"/>
          <w:szCs w:val="24"/>
        </w:rPr>
      </w:pPr>
      <w:r w:rsidRPr="00803096">
        <w:rPr>
          <w:rFonts w:ascii="Times New Roman" w:hAnsi="Times New Roman" w:cs="Times New Roman"/>
          <w:b/>
          <w:color w:val="000000"/>
          <w:sz w:val="24"/>
          <w:szCs w:val="24"/>
        </w:rPr>
        <w:t>СОДЕРЖАНИЕ УЧЕБНОГО ПРЕДМЕТА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4"/>
        <w:gridCol w:w="2604"/>
        <w:gridCol w:w="7540"/>
        <w:gridCol w:w="3027"/>
      </w:tblGrid>
      <w:tr w:rsidR="00913B78" w:rsidTr="00FF3D6F">
        <w:trPr>
          <w:trHeight w:val="1628"/>
          <w:tblCellSpacing w:w="20" w:type="nil"/>
        </w:trPr>
        <w:tc>
          <w:tcPr>
            <w:tcW w:w="1324" w:type="dxa"/>
            <w:tcMar>
              <w:top w:w="50" w:type="dxa"/>
              <w:left w:w="100" w:type="dxa"/>
            </w:tcMar>
            <w:vAlign w:val="center"/>
          </w:tcPr>
          <w:p w:rsidR="00913B78" w:rsidRDefault="00913B78" w:rsidP="00913B78">
            <w:pPr>
              <w:spacing w:after="0"/>
              <w:ind w:left="135"/>
              <w:jc w:val="center"/>
            </w:pPr>
            <w:r>
              <w:rPr>
                <w:rFonts w:ascii="Times New Roman" w:hAnsi="Times New Roman"/>
                <w:b/>
                <w:color w:val="000000"/>
                <w:sz w:val="24"/>
              </w:rPr>
              <w:lastRenderedPageBreak/>
              <w:t>№ п/п</w:t>
            </w:r>
          </w:p>
          <w:p w:rsidR="00913B78" w:rsidRDefault="00913B78" w:rsidP="00913B78">
            <w:pPr>
              <w:spacing w:after="0"/>
              <w:ind w:left="135"/>
              <w:jc w:val="center"/>
            </w:pPr>
          </w:p>
        </w:tc>
        <w:tc>
          <w:tcPr>
            <w:tcW w:w="2604" w:type="dxa"/>
            <w:tcMar>
              <w:top w:w="50" w:type="dxa"/>
              <w:left w:w="100" w:type="dxa"/>
            </w:tcMar>
            <w:vAlign w:val="center"/>
          </w:tcPr>
          <w:p w:rsidR="00913B78" w:rsidRDefault="00913B78" w:rsidP="00913B78">
            <w:pPr>
              <w:spacing w:after="0"/>
              <w:ind w:left="135"/>
              <w:jc w:val="center"/>
            </w:pPr>
            <w:r>
              <w:rPr>
                <w:rFonts w:ascii="Times New Roman" w:hAnsi="Times New Roman"/>
                <w:b/>
                <w:color w:val="000000"/>
                <w:sz w:val="24"/>
              </w:rPr>
              <w:t>Наименование раздела</w:t>
            </w:r>
          </w:p>
          <w:p w:rsidR="00913B78" w:rsidRDefault="00913B78" w:rsidP="00913B78">
            <w:pPr>
              <w:spacing w:after="0"/>
              <w:ind w:left="135"/>
              <w:jc w:val="center"/>
            </w:pPr>
          </w:p>
        </w:tc>
        <w:tc>
          <w:tcPr>
            <w:tcW w:w="7540" w:type="dxa"/>
            <w:tcMar>
              <w:top w:w="50" w:type="dxa"/>
              <w:left w:w="100" w:type="dxa"/>
            </w:tcMar>
            <w:vAlign w:val="center"/>
          </w:tcPr>
          <w:p w:rsidR="00913B78" w:rsidRDefault="00913B78" w:rsidP="00913B78">
            <w:pPr>
              <w:spacing w:after="0"/>
              <w:ind w:left="135"/>
              <w:jc w:val="center"/>
            </w:pPr>
            <w:r>
              <w:rPr>
                <w:rFonts w:ascii="Times New Roman" w:hAnsi="Times New Roman"/>
                <w:b/>
                <w:color w:val="000000"/>
                <w:sz w:val="24"/>
              </w:rPr>
              <w:t>Элементы содержания</w:t>
            </w:r>
          </w:p>
        </w:tc>
        <w:tc>
          <w:tcPr>
            <w:tcW w:w="3027" w:type="dxa"/>
            <w:tcMar>
              <w:top w:w="50" w:type="dxa"/>
              <w:left w:w="100" w:type="dxa"/>
            </w:tcMar>
            <w:vAlign w:val="center"/>
          </w:tcPr>
          <w:p w:rsidR="00913B78" w:rsidRDefault="00913B78" w:rsidP="00913B78">
            <w:pPr>
              <w:spacing w:after="0"/>
              <w:ind w:left="135"/>
              <w:jc w:val="center"/>
            </w:pPr>
            <w:r>
              <w:rPr>
                <w:rFonts w:ascii="Times New Roman" w:hAnsi="Times New Roman"/>
                <w:b/>
                <w:color w:val="000000"/>
                <w:sz w:val="24"/>
              </w:rPr>
              <w:t>Электронные (цифровые) образовательные ресурсы</w:t>
            </w:r>
          </w:p>
        </w:tc>
      </w:tr>
      <w:tr w:rsidR="002C6FCC" w:rsidTr="00FF3D6F">
        <w:trPr>
          <w:trHeight w:val="1628"/>
          <w:tblCellSpacing w:w="20" w:type="nil"/>
        </w:trPr>
        <w:tc>
          <w:tcPr>
            <w:tcW w:w="1324" w:type="dxa"/>
            <w:tcMar>
              <w:top w:w="50" w:type="dxa"/>
              <w:left w:w="100" w:type="dxa"/>
            </w:tcMar>
            <w:vAlign w:val="center"/>
          </w:tcPr>
          <w:p w:rsidR="002C6FCC" w:rsidRPr="002C6FCC" w:rsidRDefault="002C6FCC" w:rsidP="002C6FCC">
            <w:pPr>
              <w:pStyle w:val="a9"/>
              <w:numPr>
                <w:ilvl w:val="0"/>
                <w:numId w:val="21"/>
              </w:numPr>
              <w:spacing w:after="0"/>
              <w:jc w:val="center"/>
              <w:rPr>
                <w:b/>
                <w:color w:val="000000"/>
                <w:sz w:val="24"/>
              </w:rPr>
            </w:pPr>
          </w:p>
        </w:tc>
        <w:tc>
          <w:tcPr>
            <w:tcW w:w="2604" w:type="dxa"/>
            <w:tcMar>
              <w:top w:w="50" w:type="dxa"/>
              <w:left w:w="100" w:type="dxa"/>
            </w:tcMar>
            <w:vAlign w:val="center"/>
          </w:tcPr>
          <w:p w:rsidR="002C6FCC" w:rsidRPr="00E5280E" w:rsidRDefault="002C6FCC" w:rsidP="00E5280E">
            <w:pPr>
              <w:spacing w:after="0"/>
              <w:ind w:left="135"/>
              <w:jc w:val="center"/>
              <w:rPr>
                <w:rFonts w:ascii="Times New Roman" w:hAnsi="Times New Roman" w:cs="Times New Roman"/>
                <w:b/>
                <w:color w:val="000000"/>
                <w:sz w:val="24"/>
                <w:szCs w:val="24"/>
              </w:rPr>
            </w:pPr>
            <w:r w:rsidRPr="00E5280E">
              <w:rPr>
                <w:rFonts w:ascii="Times New Roman" w:hAnsi="Times New Roman" w:cs="Times New Roman"/>
                <w:b/>
                <w:color w:val="000000"/>
                <w:sz w:val="24"/>
                <w:szCs w:val="24"/>
              </w:rPr>
              <w:t>Числа и величины</w:t>
            </w:r>
          </w:p>
        </w:tc>
        <w:tc>
          <w:tcPr>
            <w:tcW w:w="7540" w:type="dxa"/>
            <w:tcMar>
              <w:top w:w="50" w:type="dxa"/>
              <w:left w:w="100" w:type="dxa"/>
            </w:tcMar>
            <w:vAlign w:val="center"/>
          </w:tcPr>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 xml:space="preserve">Величины: сравнение объектов по массе, длине, площади, вместимости. </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Единицы массы (</w:t>
            </w:r>
            <w:r w:rsidRPr="002C6FCC">
              <w:rPr>
                <w:rFonts w:ascii="Times New Roman" w:eastAsia="Calibri" w:hAnsi="Times New Roman" w:cs="Times New Roman"/>
                <w:color w:val="333333"/>
                <w:sz w:val="24"/>
                <w:szCs w:val="24"/>
                <w:lang w:eastAsia="en-US"/>
              </w:rPr>
              <w:t xml:space="preserve">центнер, </w:t>
            </w:r>
            <w:proofErr w:type="gramStart"/>
            <w:r w:rsidRPr="002C6FCC">
              <w:rPr>
                <w:rFonts w:ascii="Times New Roman" w:eastAsia="Calibri" w:hAnsi="Times New Roman" w:cs="Times New Roman"/>
                <w:color w:val="333333"/>
                <w:sz w:val="24"/>
                <w:szCs w:val="24"/>
                <w:lang w:eastAsia="en-US"/>
              </w:rPr>
              <w:t>тонна)</w:t>
            </w:r>
            <w:r w:rsidRPr="002C6FCC">
              <w:rPr>
                <w:rFonts w:ascii="Times New Roman" w:eastAsia="Calibri" w:hAnsi="Times New Roman" w:cs="Times New Roman"/>
                <w:color w:val="000000"/>
                <w:sz w:val="24"/>
                <w:szCs w:val="24"/>
                <w:lang w:eastAsia="en-US"/>
              </w:rPr>
              <w:t>и</w:t>
            </w:r>
            <w:proofErr w:type="gramEnd"/>
            <w:r w:rsidRPr="002C6FCC">
              <w:rPr>
                <w:rFonts w:ascii="Times New Roman" w:eastAsia="Calibri" w:hAnsi="Times New Roman" w:cs="Times New Roman"/>
                <w:color w:val="000000"/>
                <w:sz w:val="24"/>
                <w:szCs w:val="24"/>
                <w:lang w:eastAsia="en-US"/>
              </w:rPr>
              <w:t xml:space="preserve"> соотношения между ними.</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Единицы времени (сутки, неделя, месяц, год, век), соотношения между ними.</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C6FCC" w:rsidRPr="009D2917"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Доля величины времени, массы, длины.</w:t>
            </w:r>
          </w:p>
        </w:tc>
        <w:tc>
          <w:tcPr>
            <w:tcW w:w="3027" w:type="dxa"/>
            <w:tcMar>
              <w:top w:w="50" w:type="dxa"/>
              <w:left w:w="100" w:type="dxa"/>
            </w:tcMar>
            <w:vAlign w:val="center"/>
          </w:tcPr>
          <w:p w:rsidR="002C6FCC" w:rsidRDefault="002C6FCC" w:rsidP="00913B78">
            <w:pPr>
              <w:spacing w:after="0"/>
              <w:ind w:left="135"/>
              <w:jc w:val="center"/>
              <w:rPr>
                <w:rFonts w:ascii="Times New Roman" w:hAnsi="Times New Roman"/>
                <w:b/>
                <w:color w:val="000000"/>
                <w:sz w:val="24"/>
              </w:rPr>
            </w:pPr>
            <w:r w:rsidRPr="00C94790">
              <w:rPr>
                <w:rFonts w:ascii="Times New Roman" w:hAnsi="Times New Roman"/>
                <w:color w:val="000000"/>
                <w:sz w:val="24"/>
              </w:rPr>
              <w:t>[Библиотека ЦОК [</w:t>
            </w:r>
            <w:hyperlink r:id="rId10">
              <w:r>
                <w:rPr>
                  <w:rFonts w:ascii="Times New Roman" w:hAnsi="Times New Roman"/>
                  <w:color w:val="0000FF"/>
                  <w:u w:val="single"/>
                </w:rPr>
                <w:t>https</w:t>
              </w:r>
              <w:r w:rsidRPr="00C94790">
                <w:rPr>
                  <w:rFonts w:ascii="Times New Roman" w:hAnsi="Times New Roman"/>
                  <w:color w:val="0000FF"/>
                  <w:u w:val="single"/>
                </w:rPr>
                <w:t>://</w:t>
              </w:r>
              <w:r>
                <w:rPr>
                  <w:rFonts w:ascii="Times New Roman" w:hAnsi="Times New Roman"/>
                  <w:color w:val="0000FF"/>
                  <w:u w:val="single"/>
                </w:rPr>
                <w:t>m</w:t>
              </w:r>
              <w:r w:rsidRPr="00C94790">
                <w:rPr>
                  <w:rFonts w:ascii="Times New Roman" w:hAnsi="Times New Roman"/>
                  <w:color w:val="0000FF"/>
                  <w:u w:val="single"/>
                </w:rPr>
                <w:t>.</w:t>
              </w:r>
              <w:r>
                <w:rPr>
                  <w:rFonts w:ascii="Times New Roman" w:hAnsi="Times New Roman"/>
                  <w:color w:val="0000FF"/>
                  <w:u w:val="single"/>
                </w:rPr>
                <w:t>edsoo</w:t>
              </w:r>
              <w:r w:rsidRPr="00C94790">
                <w:rPr>
                  <w:rFonts w:ascii="Times New Roman" w:hAnsi="Times New Roman"/>
                  <w:color w:val="0000FF"/>
                  <w:u w:val="single"/>
                </w:rPr>
                <w:t>.</w:t>
              </w:r>
              <w:r>
                <w:rPr>
                  <w:rFonts w:ascii="Times New Roman" w:hAnsi="Times New Roman"/>
                  <w:color w:val="0000FF"/>
                  <w:u w:val="single"/>
                </w:rPr>
                <w:t>ru</w:t>
              </w:r>
              <w:r w:rsidRPr="00C94790">
                <w:rPr>
                  <w:rFonts w:ascii="Times New Roman" w:hAnsi="Times New Roman"/>
                  <w:color w:val="0000FF"/>
                  <w:u w:val="single"/>
                </w:rPr>
                <w:t>/7</w:t>
              </w:r>
              <w:r>
                <w:rPr>
                  <w:rFonts w:ascii="Times New Roman" w:hAnsi="Times New Roman"/>
                  <w:color w:val="0000FF"/>
                  <w:u w:val="single"/>
                </w:rPr>
                <w:t>f</w:t>
              </w:r>
              <w:r w:rsidRPr="00C94790">
                <w:rPr>
                  <w:rFonts w:ascii="Times New Roman" w:hAnsi="Times New Roman"/>
                  <w:color w:val="0000FF"/>
                  <w:u w:val="single"/>
                </w:rPr>
                <w:t>4110</w:t>
              </w:r>
              <w:r>
                <w:rPr>
                  <w:rFonts w:ascii="Times New Roman" w:hAnsi="Times New Roman"/>
                  <w:color w:val="0000FF"/>
                  <w:u w:val="single"/>
                </w:rPr>
                <w:t>fe</w:t>
              </w:r>
            </w:hyperlink>
            <w:r w:rsidRPr="00C94790">
              <w:rPr>
                <w:rFonts w:ascii="Times New Roman" w:hAnsi="Times New Roman"/>
                <w:color w:val="000000"/>
                <w:sz w:val="24"/>
              </w:rPr>
              <w:t>]]</w:t>
            </w:r>
          </w:p>
        </w:tc>
      </w:tr>
      <w:tr w:rsidR="002C6FCC" w:rsidTr="00FF3D6F">
        <w:trPr>
          <w:trHeight w:val="1628"/>
          <w:tblCellSpacing w:w="20" w:type="nil"/>
        </w:trPr>
        <w:tc>
          <w:tcPr>
            <w:tcW w:w="1324" w:type="dxa"/>
            <w:tcMar>
              <w:top w:w="50" w:type="dxa"/>
              <w:left w:w="100" w:type="dxa"/>
            </w:tcMar>
            <w:vAlign w:val="center"/>
          </w:tcPr>
          <w:p w:rsidR="002C6FCC" w:rsidRPr="002C6FCC" w:rsidRDefault="002C6FCC" w:rsidP="002C6FCC">
            <w:pPr>
              <w:pStyle w:val="a9"/>
              <w:numPr>
                <w:ilvl w:val="0"/>
                <w:numId w:val="21"/>
              </w:numPr>
              <w:spacing w:after="0"/>
              <w:jc w:val="center"/>
              <w:rPr>
                <w:b/>
                <w:color w:val="000000"/>
                <w:sz w:val="24"/>
              </w:rPr>
            </w:pPr>
          </w:p>
        </w:tc>
        <w:tc>
          <w:tcPr>
            <w:tcW w:w="2604" w:type="dxa"/>
            <w:tcMar>
              <w:top w:w="50" w:type="dxa"/>
              <w:left w:w="100" w:type="dxa"/>
            </w:tcMar>
            <w:vAlign w:val="center"/>
          </w:tcPr>
          <w:p w:rsidR="002C6FCC" w:rsidRPr="00E5280E" w:rsidRDefault="002C6FCC" w:rsidP="00E5280E">
            <w:pPr>
              <w:spacing w:after="0"/>
              <w:ind w:left="135"/>
              <w:jc w:val="center"/>
              <w:rPr>
                <w:rFonts w:ascii="Times New Roman" w:hAnsi="Times New Roman" w:cs="Times New Roman"/>
                <w:b/>
                <w:color w:val="000000"/>
                <w:sz w:val="24"/>
                <w:szCs w:val="24"/>
              </w:rPr>
            </w:pPr>
            <w:r w:rsidRPr="00E5280E">
              <w:rPr>
                <w:rFonts w:ascii="Times New Roman" w:hAnsi="Times New Roman" w:cs="Times New Roman"/>
                <w:b/>
                <w:color w:val="000000"/>
                <w:sz w:val="24"/>
                <w:szCs w:val="24"/>
              </w:rPr>
              <w:t>Арифметические действия</w:t>
            </w:r>
          </w:p>
        </w:tc>
        <w:tc>
          <w:tcPr>
            <w:tcW w:w="7540" w:type="dxa"/>
            <w:tcMar>
              <w:top w:w="50" w:type="dxa"/>
              <w:left w:w="100" w:type="dxa"/>
            </w:tcMar>
            <w:vAlign w:val="center"/>
          </w:tcPr>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Равенство, содержащее неизвестный компонент арифметического действия: запись, нахождение неизвестного компонента.</w:t>
            </w:r>
          </w:p>
          <w:p w:rsidR="002C6FCC" w:rsidRPr="009D2917"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Умножение и деление величины на однозначное число.</w:t>
            </w:r>
          </w:p>
        </w:tc>
        <w:tc>
          <w:tcPr>
            <w:tcW w:w="3027" w:type="dxa"/>
            <w:tcMar>
              <w:top w:w="50" w:type="dxa"/>
              <w:left w:w="100" w:type="dxa"/>
            </w:tcMar>
            <w:vAlign w:val="center"/>
          </w:tcPr>
          <w:p w:rsidR="002C6FCC" w:rsidRPr="00C94790" w:rsidRDefault="00E5280E" w:rsidP="00913B78">
            <w:pPr>
              <w:spacing w:after="0"/>
              <w:ind w:left="135"/>
              <w:jc w:val="center"/>
              <w:rPr>
                <w:rFonts w:ascii="Times New Roman" w:hAnsi="Times New Roman"/>
                <w:color w:val="000000"/>
                <w:sz w:val="24"/>
              </w:rPr>
            </w:pPr>
            <w:r w:rsidRPr="00C94790">
              <w:rPr>
                <w:rFonts w:ascii="Times New Roman" w:hAnsi="Times New Roman"/>
                <w:color w:val="000000"/>
                <w:sz w:val="24"/>
              </w:rPr>
              <w:t>[Библиотека ЦОК [</w:t>
            </w:r>
            <w:hyperlink r:id="rId11">
              <w:r>
                <w:rPr>
                  <w:rFonts w:ascii="Times New Roman" w:hAnsi="Times New Roman"/>
                  <w:color w:val="0000FF"/>
                  <w:u w:val="single"/>
                </w:rPr>
                <w:t>https</w:t>
              </w:r>
              <w:r w:rsidRPr="00C94790">
                <w:rPr>
                  <w:rFonts w:ascii="Times New Roman" w:hAnsi="Times New Roman"/>
                  <w:color w:val="0000FF"/>
                  <w:u w:val="single"/>
                </w:rPr>
                <w:t>://</w:t>
              </w:r>
              <w:r>
                <w:rPr>
                  <w:rFonts w:ascii="Times New Roman" w:hAnsi="Times New Roman"/>
                  <w:color w:val="0000FF"/>
                  <w:u w:val="single"/>
                </w:rPr>
                <w:t>m</w:t>
              </w:r>
              <w:r w:rsidRPr="00C94790">
                <w:rPr>
                  <w:rFonts w:ascii="Times New Roman" w:hAnsi="Times New Roman"/>
                  <w:color w:val="0000FF"/>
                  <w:u w:val="single"/>
                </w:rPr>
                <w:t>.</w:t>
              </w:r>
              <w:r>
                <w:rPr>
                  <w:rFonts w:ascii="Times New Roman" w:hAnsi="Times New Roman"/>
                  <w:color w:val="0000FF"/>
                  <w:u w:val="single"/>
                </w:rPr>
                <w:t>edsoo</w:t>
              </w:r>
              <w:r w:rsidRPr="00C94790">
                <w:rPr>
                  <w:rFonts w:ascii="Times New Roman" w:hAnsi="Times New Roman"/>
                  <w:color w:val="0000FF"/>
                  <w:u w:val="single"/>
                </w:rPr>
                <w:t>.</w:t>
              </w:r>
              <w:r>
                <w:rPr>
                  <w:rFonts w:ascii="Times New Roman" w:hAnsi="Times New Roman"/>
                  <w:color w:val="0000FF"/>
                  <w:u w:val="single"/>
                </w:rPr>
                <w:t>ru</w:t>
              </w:r>
              <w:r w:rsidRPr="00C94790">
                <w:rPr>
                  <w:rFonts w:ascii="Times New Roman" w:hAnsi="Times New Roman"/>
                  <w:color w:val="0000FF"/>
                  <w:u w:val="single"/>
                </w:rPr>
                <w:t>/7</w:t>
              </w:r>
              <w:r>
                <w:rPr>
                  <w:rFonts w:ascii="Times New Roman" w:hAnsi="Times New Roman"/>
                  <w:color w:val="0000FF"/>
                  <w:u w:val="single"/>
                </w:rPr>
                <w:t>f</w:t>
              </w:r>
              <w:r w:rsidRPr="00C94790">
                <w:rPr>
                  <w:rFonts w:ascii="Times New Roman" w:hAnsi="Times New Roman"/>
                  <w:color w:val="0000FF"/>
                  <w:u w:val="single"/>
                </w:rPr>
                <w:t>4110</w:t>
              </w:r>
              <w:r>
                <w:rPr>
                  <w:rFonts w:ascii="Times New Roman" w:hAnsi="Times New Roman"/>
                  <w:color w:val="0000FF"/>
                  <w:u w:val="single"/>
                </w:rPr>
                <w:t>fe</w:t>
              </w:r>
            </w:hyperlink>
            <w:r w:rsidRPr="00C94790">
              <w:rPr>
                <w:rFonts w:ascii="Times New Roman" w:hAnsi="Times New Roman"/>
                <w:color w:val="000000"/>
                <w:sz w:val="24"/>
              </w:rPr>
              <w:t>]]</w:t>
            </w:r>
          </w:p>
        </w:tc>
      </w:tr>
      <w:tr w:rsidR="002C6FCC" w:rsidTr="00FF3D6F">
        <w:trPr>
          <w:trHeight w:val="1628"/>
          <w:tblCellSpacing w:w="20" w:type="nil"/>
        </w:trPr>
        <w:tc>
          <w:tcPr>
            <w:tcW w:w="1324" w:type="dxa"/>
            <w:tcMar>
              <w:top w:w="50" w:type="dxa"/>
              <w:left w:w="100" w:type="dxa"/>
            </w:tcMar>
            <w:vAlign w:val="center"/>
          </w:tcPr>
          <w:p w:rsidR="002C6FCC" w:rsidRPr="002C6FCC" w:rsidRDefault="002C6FCC" w:rsidP="002C6FCC">
            <w:pPr>
              <w:pStyle w:val="a9"/>
              <w:numPr>
                <w:ilvl w:val="0"/>
                <w:numId w:val="21"/>
              </w:numPr>
              <w:spacing w:after="0"/>
              <w:jc w:val="center"/>
              <w:rPr>
                <w:b/>
                <w:color w:val="000000"/>
                <w:sz w:val="24"/>
              </w:rPr>
            </w:pPr>
          </w:p>
        </w:tc>
        <w:tc>
          <w:tcPr>
            <w:tcW w:w="2604" w:type="dxa"/>
            <w:tcMar>
              <w:top w:w="50" w:type="dxa"/>
              <w:left w:w="100" w:type="dxa"/>
            </w:tcMar>
            <w:vAlign w:val="center"/>
          </w:tcPr>
          <w:p w:rsidR="002C6FCC" w:rsidRPr="00E5280E" w:rsidRDefault="002C6FCC" w:rsidP="00E5280E">
            <w:pPr>
              <w:spacing w:after="0"/>
              <w:ind w:left="135"/>
              <w:jc w:val="center"/>
              <w:rPr>
                <w:rFonts w:ascii="Times New Roman" w:hAnsi="Times New Roman" w:cs="Times New Roman"/>
                <w:b/>
                <w:color w:val="000000"/>
                <w:sz w:val="24"/>
                <w:szCs w:val="24"/>
              </w:rPr>
            </w:pPr>
            <w:r w:rsidRPr="00E5280E">
              <w:rPr>
                <w:rFonts w:ascii="Times New Roman" w:hAnsi="Times New Roman" w:cs="Times New Roman"/>
                <w:b/>
                <w:color w:val="000000"/>
                <w:sz w:val="24"/>
                <w:szCs w:val="24"/>
              </w:rPr>
              <w:t>Текстовые задачи</w:t>
            </w:r>
          </w:p>
        </w:tc>
        <w:tc>
          <w:tcPr>
            <w:tcW w:w="7540" w:type="dxa"/>
            <w:tcMar>
              <w:top w:w="50" w:type="dxa"/>
              <w:left w:w="100" w:type="dxa"/>
            </w:tcMar>
            <w:vAlign w:val="center"/>
          </w:tcPr>
          <w:p w:rsidR="002C6FCC" w:rsidRPr="009D2917"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tc>
        <w:tc>
          <w:tcPr>
            <w:tcW w:w="3027" w:type="dxa"/>
            <w:tcMar>
              <w:top w:w="50" w:type="dxa"/>
              <w:left w:w="100" w:type="dxa"/>
            </w:tcMar>
            <w:vAlign w:val="center"/>
          </w:tcPr>
          <w:p w:rsidR="002C6FCC" w:rsidRPr="00C94790" w:rsidRDefault="00E5280E" w:rsidP="00913B78">
            <w:pPr>
              <w:spacing w:after="0"/>
              <w:ind w:left="135"/>
              <w:jc w:val="center"/>
              <w:rPr>
                <w:rFonts w:ascii="Times New Roman" w:hAnsi="Times New Roman"/>
                <w:color w:val="000000"/>
                <w:sz w:val="24"/>
              </w:rPr>
            </w:pPr>
            <w:r w:rsidRPr="00C94790">
              <w:rPr>
                <w:rFonts w:ascii="Times New Roman" w:hAnsi="Times New Roman"/>
                <w:color w:val="000000"/>
                <w:sz w:val="24"/>
              </w:rPr>
              <w:t>[Библиотека ЦОК [</w:t>
            </w:r>
            <w:hyperlink r:id="rId12">
              <w:r>
                <w:rPr>
                  <w:rFonts w:ascii="Times New Roman" w:hAnsi="Times New Roman"/>
                  <w:color w:val="0000FF"/>
                  <w:u w:val="single"/>
                </w:rPr>
                <w:t>https</w:t>
              </w:r>
              <w:r w:rsidRPr="00C94790">
                <w:rPr>
                  <w:rFonts w:ascii="Times New Roman" w:hAnsi="Times New Roman"/>
                  <w:color w:val="0000FF"/>
                  <w:u w:val="single"/>
                </w:rPr>
                <w:t>://</w:t>
              </w:r>
              <w:r>
                <w:rPr>
                  <w:rFonts w:ascii="Times New Roman" w:hAnsi="Times New Roman"/>
                  <w:color w:val="0000FF"/>
                  <w:u w:val="single"/>
                </w:rPr>
                <w:t>m</w:t>
              </w:r>
              <w:r w:rsidRPr="00C94790">
                <w:rPr>
                  <w:rFonts w:ascii="Times New Roman" w:hAnsi="Times New Roman"/>
                  <w:color w:val="0000FF"/>
                  <w:u w:val="single"/>
                </w:rPr>
                <w:t>.</w:t>
              </w:r>
              <w:r>
                <w:rPr>
                  <w:rFonts w:ascii="Times New Roman" w:hAnsi="Times New Roman"/>
                  <w:color w:val="0000FF"/>
                  <w:u w:val="single"/>
                </w:rPr>
                <w:t>edsoo</w:t>
              </w:r>
              <w:r w:rsidRPr="00C94790">
                <w:rPr>
                  <w:rFonts w:ascii="Times New Roman" w:hAnsi="Times New Roman"/>
                  <w:color w:val="0000FF"/>
                  <w:u w:val="single"/>
                </w:rPr>
                <w:t>.</w:t>
              </w:r>
              <w:r>
                <w:rPr>
                  <w:rFonts w:ascii="Times New Roman" w:hAnsi="Times New Roman"/>
                  <w:color w:val="0000FF"/>
                  <w:u w:val="single"/>
                </w:rPr>
                <w:t>ru</w:t>
              </w:r>
              <w:r w:rsidRPr="00C94790">
                <w:rPr>
                  <w:rFonts w:ascii="Times New Roman" w:hAnsi="Times New Roman"/>
                  <w:color w:val="0000FF"/>
                  <w:u w:val="single"/>
                </w:rPr>
                <w:t>/7</w:t>
              </w:r>
              <w:r>
                <w:rPr>
                  <w:rFonts w:ascii="Times New Roman" w:hAnsi="Times New Roman"/>
                  <w:color w:val="0000FF"/>
                  <w:u w:val="single"/>
                </w:rPr>
                <w:t>f</w:t>
              </w:r>
              <w:r w:rsidRPr="00C94790">
                <w:rPr>
                  <w:rFonts w:ascii="Times New Roman" w:hAnsi="Times New Roman"/>
                  <w:color w:val="0000FF"/>
                  <w:u w:val="single"/>
                </w:rPr>
                <w:t>4110</w:t>
              </w:r>
              <w:r>
                <w:rPr>
                  <w:rFonts w:ascii="Times New Roman" w:hAnsi="Times New Roman"/>
                  <w:color w:val="0000FF"/>
                  <w:u w:val="single"/>
                </w:rPr>
                <w:t>fe</w:t>
              </w:r>
            </w:hyperlink>
            <w:r w:rsidRPr="00C94790">
              <w:rPr>
                <w:rFonts w:ascii="Times New Roman" w:hAnsi="Times New Roman"/>
                <w:color w:val="000000"/>
                <w:sz w:val="24"/>
              </w:rPr>
              <w:t>]]</w:t>
            </w:r>
          </w:p>
        </w:tc>
      </w:tr>
      <w:tr w:rsidR="002C6FCC" w:rsidTr="00FF3D6F">
        <w:trPr>
          <w:trHeight w:val="1628"/>
          <w:tblCellSpacing w:w="20" w:type="nil"/>
        </w:trPr>
        <w:tc>
          <w:tcPr>
            <w:tcW w:w="1324" w:type="dxa"/>
            <w:tcMar>
              <w:top w:w="50" w:type="dxa"/>
              <w:left w:w="100" w:type="dxa"/>
            </w:tcMar>
            <w:vAlign w:val="center"/>
          </w:tcPr>
          <w:p w:rsidR="002C6FCC" w:rsidRPr="002C6FCC" w:rsidRDefault="002C6FCC" w:rsidP="002C6FCC">
            <w:pPr>
              <w:pStyle w:val="a9"/>
              <w:numPr>
                <w:ilvl w:val="0"/>
                <w:numId w:val="21"/>
              </w:numPr>
              <w:spacing w:after="0"/>
              <w:jc w:val="center"/>
              <w:rPr>
                <w:b/>
                <w:color w:val="000000"/>
                <w:sz w:val="24"/>
              </w:rPr>
            </w:pPr>
          </w:p>
        </w:tc>
        <w:tc>
          <w:tcPr>
            <w:tcW w:w="2604" w:type="dxa"/>
            <w:tcMar>
              <w:top w:w="50" w:type="dxa"/>
              <w:left w:w="100" w:type="dxa"/>
            </w:tcMar>
            <w:vAlign w:val="center"/>
          </w:tcPr>
          <w:p w:rsidR="002C6FCC" w:rsidRPr="00E5280E" w:rsidRDefault="002C6FCC" w:rsidP="00E5280E">
            <w:pPr>
              <w:spacing w:after="0"/>
              <w:ind w:left="135"/>
              <w:jc w:val="center"/>
              <w:rPr>
                <w:rFonts w:ascii="Times New Roman" w:hAnsi="Times New Roman" w:cs="Times New Roman"/>
                <w:b/>
                <w:color w:val="000000"/>
                <w:sz w:val="24"/>
                <w:szCs w:val="24"/>
              </w:rPr>
            </w:pPr>
            <w:r w:rsidRPr="00E5280E">
              <w:rPr>
                <w:rFonts w:ascii="Times New Roman" w:hAnsi="Times New Roman" w:cs="Times New Roman"/>
                <w:b/>
                <w:color w:val="000000"/>
                <w:sz w:val="24"/>
                <w:szCs w:val="24"/>
              </w:rPr>
              <w:t>Пространственные отношения и геометрические фигуры</w:t>
            </w:r>
          </w:p>
        </w:tc>
        <w:tc>
          <w:tcPr>
            <w:tcW w:w="7540" w:type="dxa"/>
            <w:tcMar>
              <w:top w:w="50" w:type="dxa"/>
              <w:left w:w="100" w:type="dxa"/>
            </w:tcMar>
            <w:vAlign w:val="center"/>
          </w:tcPr>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Наглядные представления о симметрии.</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Конструирование: разбиение фигуры на прямоугольники (квадраты), составление фигур из прямоугольников или квадратов.</w:t>
            </w:r>
          </w:p>
          <w:p w:rsidR="002C6FCC" w:rsidRPr="009D2917"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Периметр, площадь фигуры, составленной из двух – трёх прямоугольников (квадратов).</w:t>
            </w:r>
          </w:p>
        </w:tc>
        <w:tc>
          <w:tcPr>
            <w:tcW w:w="3027" w:type="dxa"/>
            <w:tcMar>
              <w:top w:w="50" w:type="dxa"/>
              <w:left w:w="100" w:type="dxa"/>
            </w:tcMar>
            <w:vAlign w:val="center"/>
          </w:tcPr>
          <w:p w:rsidR="002C6FCC" w:rsidRPr="00C94790" w:rsidRDefault="00E5280E" w:rsidP="00913B78">
            <w:pPr>
              <w:spacing w:after="0"/>
              <w:ind w:left="135"/>
              <w:jc w:val="center"/>
              <w:rPr>
                <w:rFonts w:ascii="Times New Roman" w:hAnsi="Times New Roman"/>
                <w:color w:val="000000"/>
                <w:sz w:val="24"/>
              </w:rPr>
            </w:pPr>
            <w:r w:rsidRPr="00C94790">
              <w:rPr>
                <w:rFonts w:ascii="Times New Roman" w:hAnsi="Times New Roman"/>
                <w:color w:val="000000"/>
                <w:sz w:val="24"/>
              </w:rPr>
              <w:t>[Библиотека ЦОК [</w:t>
            </w:r>
            <w:hyperlink r:id="rId13">
              <w:r>
                <w:rPr>
                  <w:rFonts w:ascii="Times New Roman" w:hAnsi="Times New Roman"/>
                  <w:color w:val="0000FF"/>
                  <w:u w:val="single"/>
                </w:rPr>
                <w:t>https</w:t>
              </w:r>
              <w:r w:rsidRPr="00C94790">
                <w:rPr>
                  <w:rFonts w:ascii="Times New Roman" w:hAnsi="Times New Roman"/>
                  <w:color w:val="0000FF"/>
                  <w:u w:val="single"/>
                </w:rPr>
                <w:t>://</w:t>
              </w:r>
              <w:r>
                <w:rPr>
                  <w:rFonts w:ascii="Times New Roman" w:hAnsi="Times New Roman"/>
                  <w:color w:val="0000FF"/>
                  <w:u w:val="single"/>
                </w:rPr>
                <w:t>m</w:t>
              </w:r>
              <w:r w:rsidRPr="00C94790">
                <w:rPr>
                  <w:rFonts w:ascii="Times New Roman" w:hAnsi="Times New Roman"/>
                  <w:color w:val="0000FF"/>
                  <w:u w:val="single"/>
                </w:rPr>
                <w:t>.</w:t>
              </w:r>
              <w:r>
                <w:rPr>
                  <w:rFonts w:ascii="Times New Roman" w:hAnsi="Times New Roman"/>
                  <w:color w:val="0000FF"/>
                  <w:u w:val="single"/>
                </w:rPr>
                <w:t>edsoo</w:t>
              </w:r>
              <w:r w:rsidRPr="00C94790">
                <w:rPr>
                  <w:rFonts w:ascii="Times New Roman" w:hAnsi="Times New Roman"/>
                  <w:color w:val="0000FF"/>
                  <w:u w:val="single"/>
                </w:rPr>
                <w:t>.</w:t>
              </w:r>
              <w:r>
                <w:rPr>
                  <w:rFonts w:ascii="Times New Roman" w:hAnsi="Times New Roman"/>
                  <w:color w:val="0000FF"/>
                  <w:u w:val="single"/>
                </w:rPr>
                <w:t>ru</w:t>
              </w:r>
              <w:r w:rsidRPr="00C94790">
                <w:rPr>
                  <w:rFonts w:ascii="Times New Roman" w:hAnsi="Times New Roman"/>
                  <w:color w:val="0000FF"/>
                  <w:u w:val="single"/>
                </w:rPr>
                <w:t>/7</w:t>
              </w:r>
              <w:r>
                <w:rPr>
                  <w:rFonts w:ascii="Times New Roman" w:hAnsi="Times New Roman"/>
                  <w:color w:val="0000FF"/>
                  <w:u w:val="single"/>
                </w:rPr>
                <w:t>f</w:t>
              </w:r>
              <w:r w:rsidRPr="00C94790">
                <w:rPr>
                  <w:rFonts w:ascii="Times New Roman" w:hAnsi="Times New Roman"/>
                  <w:color w:val="0000FF"/>
                  <w:u w:val="single"/>
                </w:rPr>
                <w:t>4110</w:t>
              </w:r>
              <w:r>
                <w:rPr>
                  <w:rFonts w:ascii="Times New Roman" w:hAnsi="Times New Roman"/>
                  <w:color w:val="0000FF"/>
                  <w:u w:val="single"/>
                </w:rPr>
                <w:t>fe</w:t>
              </w:r>
            </w:hyperlink>
            <w:r w:rsidRPr="00C94790">
              <w:rPr>
                <w:rFonts w:ascii="Times New Roman" w:hAnsi="Times New Roman"/>
                <w:color w:val="000000"/>
                <w:sz w:val="24"/>
              </w:rPr>
              <w:t>]]</w:t>
            </w:r>
          </w:p>
        </w:tc>
      </w:tr>
      <w:tr w:rsidR="002C6FCC" w:rsidTr="009D2917">
        <w:trPr>
          <w:trHeight w:val="801"/>
          <w:tblCellSpacing w:w="20" w:type="nil"/>
        </w:trPr>
        <w:tc>
          <w:tcPr>
            <w:tcW w:w="1324" w:type="dxa"/>
            <w:tcMar>
              <w:top w:w="50" w:type="dxa"/>
              <w:left w:w="100" w:type="dxa"/>
            </w:tcMar>
            <w:vAlign w:val="center"/>
          </w:tcPr>
          <w:p w:rsidR="002C6FCC" w:rsidRPr="002C6FCC" w:rsidRDefault="002C6FCC" w:rsidP="002C6FCC">
            <w:pPr>
              <w:pStyle w:val="a9"/>
              <w:numPr>
                <w:ilvl w:val="0"/>
                <w:numId w:val="21"/>
              </w:numPr>
              <w:spacing w:after="0"/>
              <w:jc w:val="center"/>
              <w:rPr>
                <w:b/>
                <w:color w:val="000000"/>
                <w:sz w:val="24"/>
              </w:rPr>
            </w:pPr>
          </w:p>
        </w:tc>
        <w:tc>
          <w:tcPr>
            <w:tcW w:w="2604" w:type="dxa"/>
            <w:tcMar>
              <w:top w:w="50" w:type="dxa"/>
              <w:left w:w="100" w:type="dxa"/>
            </w:tcMar>
            <w:vAlign w:val="center"/>
          </w:tcPr>
          <w:p w:rsidR="002C6FCC" w:rsidRPr="00E5280E" w:rsidRDefault="002C6FCC" w:rsidP="00E5280E">
            <w:pPr>
              <w:spacing w:after="0"/>
              <w:ind w:left="135"/>
              <w:jc w:val="center"/>
              <w:rPr>
                <w:rFonts w:ascii="Times New Roman" w:hAnsi="Times New Roman" w:cs="Times New Roman"/>
                <w:b/>
                <w:color w:val="000000"/>
                <w:sz w:val="24"/>
                <w:szCs w:val="24"/>
              </w:rPr>
            </w:pPr>
            <w:r w:rsidRPr="00E5280E">
              <w:rPr>
                <w:rFonts w:ascii="Times New Roman" w:eastAsia="Calibri" w:hAnsi="Times New Roman" w:cs="Times New Roman"/>
                <w:b/>
                <w:color w:val="000000"/>
                <w:sz w:val="24"/>
                <w:szCs w:val="24"/>
                <w:lang w:eastAsia="en-US"/>
              </w:rPr>
              <w:t>Математическая информация</w:t>
            </w:r>
          </w:p>
        </w:tc>
        <w:tc>
          <w:tcPr>
            <w:tcW w:w="7540" w:type="dxa"/>
            <w:tcMar>
              <w:top w:w="50" w:type="dxa"/>
              <w:left w:w="100" w:type="dxa"/>
            </w:tcMar>
            <w:vAlign w:val="center"/>
          </w:tcPr>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Работа с утверждениями: конструирование, проверка истинности. Составление и проверка логических рассуждений при решении задач.</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C6FCC" w:rsidRPr="002C6FCC"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w:t>
            </w:r>
            <w:r w:rsidRPr="002C6FCC">
              <w:rPr>
                <w:rFonts w:ascii="Times New Roman" w:eastAsia="Calibri" w:hAnsi="Times New Roman" w:cs="Times New Roman"/>
                <w:color w:val="000000"/>
                <w:sz w:val="24"/>
                <w:szCs w:val="24"/>
                <w:lang w:eastAsia="en-US"/>
              </w:rPr>
              <w:lastRenderedPageBreak/>
              <w:t>образовательные сайты, ориентированные на обучающихся начального общего образования).</w:t>
            </w:r>
          </w:p>
          <w:p w:rsidR="002C6FCC" w:rsidRPr="009D2917" w:rsidRDefault="002C6FCC" w:rsidP="00E5280E">
            <w:pPr>
              <w:spacing w:after="0" w:line="240" w:lineRule="auto"/>
              <w:rPr>
                <w:rFonts w:ascii="Times New Roman" w:eastAsia="Calibri" w:hAnsi="Times New Roman" w:cs="Times New Roman"/>
                <w:sz w:val="24"/>
                <w:szCs w:val="24"/>
                <w:lang w:eastAsia="en-US"/>
              </w:rPr>
            </w:pPr>
            <w:r w:rsidRPr="002C6FCC">
              <w:rPr>
                <w:rFonts w:ascii="Times New Roman" w:eastAsia="Calibri" w:hAnsi="Times New Roman" w:cs="Times New Roman"/>
                <w:color w:val="000000"/>
                <w:sz w:val="24"/>
                <w:szCs w:val="24"/>
                <w:lang w:eastAsia="en-US"/>
              </w:rPr>
              <w:t>Алгоритмы решения изученных учебных и практических задач.</w:t>
            </w:r>
          </w:p>
        </w:tc>
        <w:tc>
          <w:tcPr>
            <w:tcW w:w="3027" w:type="dxa"/>
            <w:tcMar>
              <w:top w:w="50" w:type="dxa"/>
              <w:left w:w="100" w:type="dxa"/>
            </w:tcMar>
            <w:vAlign w:val="center"/>
          </w:tcPr>
          <w:p w:rsidR="002C6FCC" w:rsidRPr="00C94790" w:rsidRDefault="00E5280E" w:rsidP="00913B78">
            <w:pPr>
              <w:spacing w:after="0"/>
              <w:ind w:left="135"/>
              <w:jc w:val="center"/>
              <w:rPr>
                <w:rFonts w:ascii="Times New Roman" w:hAnsi="Times New Roman"/>
                <w:color w:val="000000"/>
                <w:sz w:val="24"/>
              </w:rPr>
            </w:pPr>
            <w:r w:rsidRPr="00C94790">
              <w:rPr>
                <w:rFonts w:ascii="Times New Roman" w:hAnsi="Times New Roman"/>
                <w:color w:val="000000"/>
                <w:sz w:val="24"/>
              </w:rPr>
              <w:lastRenderedPageBreak/>
              <w:t>[Библиотека ЦОК [</w:t>
            </w:r>
            <w:hyperlink r:id="rId14">
              <w:r>
                <w:rPr>
                  <w:rFonts w:ascii="Times New Roman" w:hAnsi="Times New Roman"/>
                  <w:color w:val="0000FF"/>
                  <w:u w:val="single"/>
                </w:rPr>
                <w:t>https</w:t>
              </w:r>
              <w:r w:rsidRPr="00C94790">
                <w:rPr>
                  <w:rFonts w:ascii="Times New Roman" w:hAnsi="Times New Roman"/>
                  <w:color w:val="0000FF"/>
                  <w:u w:val="single"/>
                </w:rPr>
                <w:t>://</w:t>
              </w:r>
              <w:r>
                <w:rPr>
                  <w:rFonts w:ascii="Times New Roman" w:hAnsi="Times New Roman"/>
                  <w:color w:val="0000FF"/>
                  <w:u w:val="single"/>
                </w:rPr>
                <w:t>m</w:t>
              </w:r>
              <w:r w:rsidRPr="00C94790">
                <w:rPr>
                  <w:rFonts w:ascii="Times New Roman" w:hAnsi="Times New Roman"/>
                  <w:color w:val="0000FF"/>
                  <w:u w:val="single"/>
                </w:rPr>
                <w:t>.</w:t>
              </w:r>
              <w:r>
                <w:rPr>
                  <w:rFonts w:ascii="Times New Roman" w:hAnsi="Times New Roman"/>
                  <w:color w:val="0000FF"/>
                  <w:u w:val="single"/>
                </w:rPr>
                <w:t>edsoo</w:t>
              </w:r>
              <w:r w:rsidRPr="00C94790">
                <w:rPr>
                  <w:rFonts w:ascii="Times New Roman" w:hAnsi="Times New Roman"/>
                  <w:color w:val="0000FF"/>
                  <w:u w:val="single"/>
                </w:rPr>
                <w:t>.</w:t>
              </w:r>
              <w:r>
                <w:rPr>
                  <w:rFonts w:ascii="Times New Roman" w:hAnsi="Times New Roman"/>
                  <w:color w:val="0000FF"/>
                  <w:u w:val="single"/>
                </w:rPr>
                <w:t>ru</w:t>
              </w:r>
              <w:r w:rsidRPr="00C94790">
                <w:rPr>
                  <w:rFonts w:ascii="Times New Roman" w:hAnsi="Times New Roman"/>
                  <w:color w:val="0000FF"/>
                  <w:u w:val="single"/>
                </w:rPr>
                <w:t>/7</w:t>
              </w:r>
              <w:r>
                <w:rPr>
                  <w:rFonts w:ascii="Times New Roman" w:hAnsi="Times New Roman"/>
                  <w:color w:val="0000FF"/>
                  <w:u w:val="single"/>
                </w:rPr>
                <w:t>f</w:t>
              </w:r>
              <w:r w:rsidRPr="00C94790">
                <w:rPr>
                  <w:rFonts w:ascii="Times New Roman" w:hAnsi="Times New Roman"/>
                  <w:color w:val="0000FF"/>
                  <w:u w:val="single"/>
                </w:rPr>
                <w:t>4110</w:t>
              </w:r>
              <w:r>
                <w:rPr>
                  <w:rFonts w:ascii="Times New Roman" w:hAnsi="Times New Roman"/>
                  <w:color w:val="0000FF"/>
                  <w:u w:val="single"/>
                </w:rPr>
                <w:t>fe</w:t>
              </w:r>
            </w:hyperlink>
            <w:r w:rsidRPr="00C94790">
              <w:rPr>
                <w:rFonts w:ascii="Times New Roman" w:hAnsi="Times New Roman"/>
                <w:color w:val="000000"/>
                <w:sz w:val="24"/>
              </w:rPr>
              <w:t>]]</w:t>
            </w:r>
          </w:p>
        </w:tc>
      </w:tr>
    </w:tbl>
    <w:p w:rsidR="009445B7" w:rsidRDefault="009445B7" w:rsidP="009445B7">
      <w:pPr>
        <w:pStyle w:val="ParagraphStyle"/>
        <w:ind w:firstLine="709"/>
        <w:rPr>
          <w:rFonts w:ascii="Times New Roman" w:hAnsi="Times New Roman" w:cs="Times New Roman"/>
        </w:rPr>
      </w:pPr>
    </w:p>
    <w:p w:rsidR="001E233A" w:rsidRDefault="00B43344" w:rsidP="00B43344">
      <w:pPr>
        <w:pStyle w:val="Style34"/>
        <w:widowControl/>
        <w:contextualSpacing/>
        <w:rPr>
          <w:rStyle w:val="FontStyle103"/>
          <w:rFonts w:ascii="Times New Roman" w:hAnsi="Times New Roman" w:cs="Times New Roman"/>
        </w:rPr>
      </w:pPr>
      <w:r w:rsidRPr="0011156A">
        <w:rPr>
          <w:rStyle w:val="FontStyle103"/>
          <w:rFonts w:ascii="Times New Roman" w:hAnsi="Times New Roman" w:cs="Times New Roman"/>
        </w:rPr>
        <w:t>ТЕМАТИЧЕСКОЕ ПЛАНИРОВАНИЕ</w:t>
      </w:r>
    </w:p>
    <w:tbl>
      <w:tblPr>
        <w:tblStyle w:val="a5"/>
        <w:tblW w:w="14567" w:type="dxa"/>
        <w:tblLayout w:type="fixed"/>
        <w:tblLook w:val="04A0" w:firstRow="1" w:lastRow="0" w:firstColumn="1" w:lastColumn="0" w:noHBand="0" w:noVBand="1"/>
      </w:tblPr>
      <w:tblGrid>
        <w:gridCol w:w="817"/>
        <w:gridCol w:w="4536"/>
        <w:gridCol w:w="1843"/>
        <w:gridCol w:w="5386"/>
        <w:gridCol w:w="1985"/>
      </w:tblGrid>
      <w:tr w:rsidR="00D31CC6" w:rsidTr="00A37607">
        <w:tc>
          <w:tcPr>
            <w:tcW w:w="817" w:type="dxa"/>
          </w:tcPr>
          <w:p w:rsidR="00D31CC6" w:rsidRDefault="00D31CC6" w:rsidP="00B43344">
            <w:pPr>
              <w:pStyle w:val="Style34"/>
              <w:widowControl/>
              <w:contextualSpacing/>
              <w:rPr>
                <w:rStyle w:val="FontStyle103"/>
                <w:rFonts w:ascii="Times New Roman" w:hAnsi="Times New Roman" w:cs="Times New Roman"/>
              </w:rPr>
            </w:pPr>
            <w:r>
              <w:rPr>
                <w:rStyle w:val="FontStyle103"/>
                <w:rFonts w:ascii="Times New Roman" w:hAnsi="Times New Roman" w:cs="Times New Roman"/>
              </w:rPr>
              <w:t>№</w:t>
            </w:r>
          </w:p>
        </w:tc>
        <w:tc>
          <w:tcPr>
            <w:tcW w:w="4536" w:type="dxa"/>
          </w:tcPr>
          <w:p w:rsidR="00D31CC6" w:rsidRDefault="00D31CC6" w:rsidP="00B43344">
            <w:pPr>
              <w:pStyle w:val="Style34"/>
              <w:widowControl/>
              <w:contextualSpacing/>
              <w:rPr>
                <w:rStyle w:val="FontStyle103"/>
                <w:rFonts w:ascii="Times New Roman" w:hAnsi="Times New Roman" w:cs="Times New Roman"/>
              </w:rPr>
            </w:pPr>
            <w:r>
              <w:rPr>
                <w:rStyle w:val="FontStyle103"/>
                <w:rFonts w:ascii="Times New Roman" w:hAnsi="Times New Roman" w:cs="Times New Roman"/>
              </w:rPr>
              <w:t>Тема урока</w:t>
            </w:r>
          </w:p>
        </w:tc>
        <w:tc>
          <w:tcPr>
            <w:tcW w:w="1843" w:type="dxa"/>
          </w:tcPr>
          <w:p w:rsidR="00D31CC6" w:rsidRDefault="00D31CC6" w:rsidP="00B43344">
            <w:pPr>
              <w:pStyle w:val="Style34"/>
              <w:widowControl/>
              <w:contextualSpacing/>
              <w:rPr>
                <w:rStyle w:val="FontStyle103"/>
                <w:rFonts w:ascii="Times New Roman" w:hAnsi="Times New Roman" w:cs="Times New Roman"/>
              </w:rPr>
            </w:pPr>
            <w:r>
              <w:rPr>
                <w:rStyle w:val="FontStyle103"/>
                <w:rFonts w:ascii="Times New Roman" w:hAnsi="Times New Roman" w:cs="Times New Roman"/>
              </w:rPr>
              <w:t>Количество часов</w:t>
            </w:r>
          </w:p>
        </w:tc>
        <w:tc>
          <w:tcPr>
            <w:tcW w:w="5386" w:type="dxa"/>
          </w:tcPr>
          <w:p w:rsidR="00D31CC6" w:rsidRDefault="00D31CC6" w:rsidP="00B43344">
            <w:pPr>
              <w:pStyle w:val="Style34"/>
              <w:widowControl/>
              <w:contextualSpacing/>
              <w:rPr>
                <w:rStyle w:val="FontStyle103"/>
                <w:rFonts w:ascii="Times New Roman" w:hAnsi="Times New Roman" w:cs="Times New Roman"/>
              </w:rPr>
            </w:pPr>
            <w:r>
              <w:rPr>
                <w:rStyle w:val="FontStyle103"/>
                <w:rFonts w:ascii="Times New Roman" w:hAnsi="Times New Roman" w:cs="Times New Roman"/>
              </w:rPr>
              <w:t>Виды учебной деятельности обучающихся</w:t>
            </w:r>
          </w:p>
        </w:tc>
        <w:tc>
          <w:tcPr>
            <w:tcW w:w="1985" w:type="dxa"/>
          </w:tcPr>
          <w:p w:rsidR="00D31CC6" w:rsidRDefault="00D31CC6" w:rsidP="00B43344">
            <w:pPr>
              <w:pStyle w:val="Style34"/>
              <w:widowControl/>
              <w:contextualSpacing/>
              <w:rPr>
                <w:rStyle w:val="FontStyle103"/>
                <w:rFonts w:ascii="Times New Roman" w:hAnsi="Times New Roman" w:cs="Times New Roman"/>
              </w:rPr>
            </w:pPr>
            <w:r>
              <w:rPr>
                <w:rStyle w:val="FontStyle103"/>
                <w:rFonts w:ascii="Times New Roman" w:hAnsi="Times New Roman" w:cs="Times New Roman"/>
              </w:rPr>
              <w:t>Дата проведения</w:t>
            </w: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Числа от 1 до 1000: чтение, запись, сравнение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rPr>
                <w:rFonts w:ascii="Times New Roman" w:hAnsi="Times New Roman"/>
                <w:sz w:val="24"/>
                <w:szCs w:val="24"/>
              </w:rPr>
            </w:pPr>
            <w:r>
              <w:rPr>
                <w:rFonts w:ascii="Times New Roman" w:hAnsi="Times New Roman"/>
                <w:sz w:val="24"/>
                <w:szCs w:val="24"/>
              </w:rPr>
              <w:t>Образовывают</w:t>
            </w:r>
            <w:r w:rsidRPr="00106581">
              <w:rPr>
                <w:rFonts w:ascii="Times New Roman" w:hAnsi="Times New Roman"/>
                <w:sz w:val="24"/>
                <w:szCs w:val="24"/>
              </w:rPr>
              <w:t xml:space="preserve"> числа натурального ряда от 100 до 1000. </w:t>
            </w:r>
          </w:p>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Совершенствуют вычислительные навыки, решают</w:t>
            </w:r>
            <w:r w:rsidRPr="00106581">
              <w:rPr>
                <w:rFonts w:ascii="Times New Roman" w:hAnsi="Times New Roman" w:cs="Times New Roman"/>
                <w:sz w:val="24"/>
                <w:szCs w:val="24"/>
              </w:rPr>
              <w:t xml:space="preserve"> задачу разными способами</w:t>
            </w:r>
            <w:r>
              <w:rPr>
                <w:rFonts w:ascii="Times New Roman" w:hAnsi="Times New Roman" w:cs="Times New Roman"/>
                <w:sz w:val="24"/>
                <w:szCs w:val="24"/>
              </w:rPr>
              <w:t>.</w:t>
            </w:r>
          </w:p>
        </w:tc>
        <w:tc>
          <w:tcPr>
            <w:tcW w:w="1985" w:type="dxa"/>
          </w:tcPr>
          <w:p w:rsidR="00D31CC6" w:rsidRDefault="00D31CC6" w:rsidP="00E7431C">
            <w:pPr>
              <w:rPr>
                <w:rFonts w:ascii="Times New Roman" w:hAnsi="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Числа от 1 до 1000: установление закономерности в последовательности, упорядочение, классификация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rPr>
                <w:rFonts w:ascii="Times New Roman" w:hAnsi="Times New Roman"/>
                <w:sz w:val="24"/>
                <w:szCs w:val="24"/>
              </w:rPr>
            </w:pPr>
            <w:r>
              <w:rPr>
                <w:rFonts w:ascii="Times New Roman" w:hAnsi="Times New Roman"/>
                <w:sz w:val="24"/>
                <w:szCs w:val="24"/>
              </w:rPr>
              <w:t>Образовывают</w:t>
            </w:r>
            <w:r w:rsidRPr="00106581">
              <w:rPr>
                <w:rFonts w:ascii="Times New Roman" w:hAnsi="Times New Roman"/>
                <w:sz w:val="24"/>
                <w:szCs w:val="24"/>
              </w:rPr>
              <w:t xml:space="preserve"> числа натурального ряда от 100 до 1000. </w:t>
            </w:r>
          </w:p>
          <w:p w:rsidR="00D31CC6" w:rsidRPr="00106581" w:rsidRDefault="00D31CC6" w:rsidP="00E7431C">
            <w:pPr>
              <w:rPr>
                <w:rFonts w:ascii="Times New Roman" w:hAnsi="Times New Roman"/>
                <w:sz w:val="24"/>
                <w:szCs w:val="24"/>
              </w:rPr>
            </w:pPr>
            <w:r>
              <w:rPr>
                <w:rFonts w:ascii="Times New Roman" w:hAnsi="Times New Roman"/>
                <w:sz w:val="24"/>
                <w:szCs w:val="24"/>
              </w:rPr>
              <w:t>Совершенствуют вычислительные навыки, решают</w:t>
            </w:r>
            <w:r w:rsidRPr="00106581">
              <w:rPr>
                <w:rFonts w:ascii="Times New Roman" w:hAnsi="Times New Roman"/>
                <w:sz w:val="24"/>
                <w:szCs w:val="24"/>
              </w:rPr>
              <w:t xml:space="preserve"> задачу разными способами</w:t>
            </w:r>
            <w:r>
              <w:rPr>
                <w:rFonts w:ascii="Times New Roman" w:hAnsi="Times New Roman"/>
                <w:sz w:val="24"/>
                <w:szCs w:val="24"/>
              </w:rPr>
              <w:t>.</w:t>
            </w:r>
          </w:p>
        </w:tc>
        <w:tc>
          <w:tcPr>
            <w:tcW w:w="1985" w:type="dxa"/>
          </w:tcPr>
          <w:p w:rsidR="00D31CC6" w:rsidRDefault="00D31CC6" w:rsidP="00E7431C">
            <w:pPr>
              <w:rPr>
                <w:rFonts w:ascii="Times New Roman" w:hAnsi="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Установление порядка выполнения действий в числовом выражении (без скобок), содержащем 2-4 действия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Применяют</w:t>
            </w:r>
            <w:r w:rsidRPr="00106581">
              <w:rPr>
                <w:rFonts w:ascii="Times New Roman" w:hAnsi="Times New Roman" w:cs="Times New Roman"/>
                <w:sz w:val="24"/>
                <w:szCs w:val="24"/>
              </w:rPr>
              <w:t xml:space="preserve"> правила о порядке выполнения действий в числовых выражениях без скобок при вычислен</w:t>
            </w:r>
            <w:r>
              <w:rPr>
                <w:rFonts w:ascii="Times New Roman" w:hAnsi="Times New Roman" w:cs="Times New Roman"/>
                <w:sz w:val="24"/>
                <w:szCs w:val="24"/>
              </w:rPr>
              <w:t xml:space="preserve">иях значений числовых выражений. </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14115E">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pacing w:val="-2"/>
                <w:sz w:val="24"/>
                <w:szCs w:val="24"/>
              </w:rPr>
              <w:t>Выполняют</w:t>
            </w:r>
            <w:r w:rsidRPr="00106581">
              <w:rPr>
                <w:rFonts w:ascii="Times New Roman" w:hAnsi="Times New Roman" w:cs="Times New Roman"/>
                <w:spacing w:val="-2"/>
                <w:sz w:val="24"/>
                <w:szCs w:val="24"/>
              </w:rPr>
              <w:t xml:space="preserve"> письменные вычисления с</w:t>
            </w:r>
            <w:r>
              <w:rPr>
                <w:rFonts w:ascii="Times New Roman" w:hAnsi="Times New Roman" w:cs="Times New Roman"/>
                <w:spacing w:val="-2"/>
                <w:sz w:val="24"/>
                <w:szCs w:val="24"/>
              </w:rPr>
              <w:t xml:space="preserve"> натуральны</w:t>
            </w:r>
            <w:r>
              <w:rPr>
                <w:rFonts w:ascii="Times New Roman" w:hAnsi="Times New Roman" w:cs="Times New Roman"/>
                <w:spacing w:val="-2"/>
                <w:sz w:val="24"/>
                <w:szCs w:val="24"/>
              </w:rPr>
              <w:softHyphen/>
              <w:t>ми числами. Находят</w:t>
            </w:r>
            <w:r w:rsidRPr="00106581">
              <w:rPr>
                <w:rFonts w:ascii="Times New Roman" w:hAnsi="Times New Roman" w:cs="Times New Roman"/>
                <w:sz w:val="24"/>
                <w:szCs w:val="24"/>
              </w:rPr>
              <w:t xml:space="preserve"> значения чи</w:t>
            </w:r>
            <w:r w:rsidRPr="00106581">
              <w:rPr>
                <w:rFonts w:ascii="Times New Roman" w:hAnsi="Times New Roman" w:cs="Times New Roman"/>
                <w:sz w:val="24"/>
                <w:szCs w:val="24"/>
              </w:rPr>
              <w:softHyphen/>
              <w:t>словых выражений со скобками и без них</w:t>
            </w:r>
            <w:r>
              <w:rPr>
                <w:rFonts w:ascii="Times New Roman" w:hAnsi="Times New Roman" w:cs="Times New Roman"/>
                <w:spacing w:val="-2"/>
                <w:sz w:val="24"/>
                <w:szCs w:val="24"/>
              </w:rPr>
              <w:t>.</w:t>
            </w:r>
          </w:p>
        </w:tc>
        <w:tc>
          <w:tcPr>
            <w:tcW w:w="1985" w:type="dxa"/>
          </w:tcPr>
          <w:p w:rsidR="00D31CC6" w:rsidRDefault="00D31CC6" w:rsidP="0014115E">
            <w:pPr>
              <w:pStyle w:val="41"/>
              <w:shd w:val="clear" w:color="auto" w:fill="auto"/>
              <w:spacing w:before="0" w:line="240" w:lineRule="auto"/>
              <w:ind w:firstLine="0"/>
              <w:jc w:val="left"/>
              <w:rPr>
                <w:rFonts w:ascii="Times New Roman" w:hAnsi="Times New Roman" w:cs="Times New Roman"/>
                <w:spacing w:val="-2"/>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Периметр фигуры, составленной из двух-трёх прямоугольников (квадратов)</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14115E">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Повторяют формулу нахождения периметра прямоугольника. Находят периметр прямоугольника, составленного из квадратов, прямоугольников.</w:t>
            </w:r>
          </w:p>
        </w:tc>
        <w:tc>
          <w:tcPr>
            <w:tcW w:w="1985" w:type="dxa"/>
          </w:tcPr>
          <w:p w:rsidR="00D31CC6" w:rsidRDefault="00D31CC6" w:rsidP="0014115E">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Повторение изученного в 3 классе. Алгоритм умножения на однозначное число</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14115E">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Умножают</w:t>
            </w:r>
            <w:r w:rsidRPr="00106581">
              <w:rPr>
                <w:rFonts w:ascii="Times New Roman" w:hAnsi="Times New Roman" w:cs="Times New Roman"/>
                <w:sz w:val="24"/>
                <w:szCs w:val="24"/>
              </w:rPr>
              <w:t xml:space="preserve"> письменно в пределах 1000 с переходом через разряд многозначного числа </w:t>
            </w:r>
            <w:r>
              <w:rPr>
                <w:rFonts w:ascii="Times New Roman" w:hAnsi="Times New Roman" w:cs="Times New Roman"/>
                <w:sz w:val="24"/>
                <w:szCs w:val="24"/>
              </w:rPr>
              <w:t>на однозначное. Совершенствуют</w:t>
            </w:r>
            <w:r w:rsidRPr="00106581">
              <w:rPr>
                <w:rFonts w:ascii="Times New Roman" w:hAnsi="Times New Roman" w:cs="Times New Roman"/>
                <w:sz w:val="24"/>
                <w:szCs w:val="24"/>
              </w:rPr>
              <w:t xml:space="preserve"> устные и письменные вычислительные навыки, умение решать задачи.</w:t>
            </w:r>
          </w:p>
        </w:tc>
        <w:tc>
          <w:tcPr>
            <w:tcW w:w="1985" w:type="dxa"/>
          </w:tcPr>
          <w:p w:rsidR="00D31CC6" w:rsidRDefault="00D31CC6" w:rsidP="0014115E">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Входная контрольная работа.</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C9308F"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Соотносят</w:t>
            </w:r>
            <w:r w:rsidRPr="00106581">
              <w:rPr>
                <w:rFonts w:ascii="Times New Roman" w:hAnsi="Times New Roman" w:cs="Times New Roman"/>
                <w:sz w:val="24"/>
                <w:szCs w:val="24"/>
              </w:rPr>
              <w:t xml:space="preserve"> результат проведённого самоконтроля с целями, поставленными при изучении темы, </w:t>
            </w:r>
            <w:r>
              <w:rPr>
                <w:rFonts w:ascii="Times New Roman" w:hAnsi="Times New Roman" w:cs="Times New Roman"/>
                <w:sz w:val="24"/>
                <w:szCs w:val="24"/>
              </w:rPr>
              <w:t>оценивают</w:t>
            </w:r>
            <w:r w:rsidRPr="00106581">
              <w:rPr>
                <w:rFonts w:ascii="Times New Roman" w:hAnsi="Times New Roman" w:cs="Times New Roman"/>
                <w:sz w:val="24"/>
                <w:szCs w:val="24"/>
              </w:rPr>
              <w:t xml:space="preserve"> </w:t>
            </w:r>
            <w:r>
              <w:rPr>
                <w:rFonts w:ascii="Times New Roman" w:hAnsi="Times New Roman" w:cs="Times New Roman"/>
                <w:sz w:val="24"/>
                <w:szCs w:val="24"/>
              </w:rPr>
              <w:t>их и делают</w:t>
            </w:r>
            <w:r w:rsidRPr="00106581">
              <w:rPr>
                <w:rFonts w:ascii="Times New Roman" w:hAnsi="Times New Roman" w:cs="Times New Roman"/>
                <w:sz w:val="24"/>
                <w:szCs w:val="24"/>
              </w:rPr>
              <w:t xml:space="preserve"> выводы.</w:t>
            </w:r>
          </w:p>
        </w:tc>
        <w:tc>
          <w:tcPr>
            <w:tcW w:w="1985"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 xml:space="preserve">Повторение изученного в 3 классе. </w:t>
            </w:r>
            <w:r w:rsidRPr="00D81C24">
              <w:rPr>
                <w:rFonts w:ascii="Times New Roman" w:hAnsi="Times New Roman"/>
                <w:color w:val="000000"/>
                <w:sz w:val="24"/>
              </w:rPr>
              <w:lastRenderedPageBreak/>
              <w:t>Алгоритм деления на однозначное число</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lastRenderedPageBreak/>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Применяют</w:t>
            </w:r>
            <w:r w:rsidRPr="00106581">
              <w:rPr>
                <w:rFonts w:ascii="Times New Roman" w:hAnsi="Times New Roman" w:cs="Times New Roman"/>
                <w:sz w:val="24"/>
                <w:szCs w:val="24"/>
              </w:rPr>
              <w:t xml:space="preserve"> приём письменного деления </w:t>
            </w:r>
            <w:r w:rsidRPr="00106581">
              <w:rPr>
                <w:rFonts w:ascii="Times New Roman" w:hAnsi="Times New Roman" w:cs="Times New Roman"/>
                <w:sz w:val="24"/>
                <w:szCs w:val="24"/>
              </w:rPr>
              <w:lastRenderedPageBreak/>
              <w:t>многозначного ч</w:t>
            </w:r>
            <w:r>
              <w:rPr>
                <w:rFonts w:ascii="Times New Roman" w:hAnsi="Times New Roman" w:cs="Times New Roman"/>
                <w:sz w:val="24"/>
                <w:szCs w:val="24"/>
              </w:rPr>
              <w:t>исла на однозначное. Используют</w:t>
            </w:r>
            <w:r w:rsidRPr="00106581">
              <w:rPr>
                <w:rFonts w:ascii="Times New Roman" w:hAnsi="Times New Roman" w:cs="Times New Roman"/>
                <w:sz w:val="24"/>
                <w:szCs w:val="24"/>
              </w:rPr>
              <w:t xml:space="preserve"> свойства деления числа на 1 и</w:t>
            </w:r>
            <w:r>
              <w:rPr>
                <w:rFonts w:ascii="Times New Roman" w:hAnsi="Times New Roman" w:cs="Times New Roman"/>
                <w:sz w:val="24"/>
                <w:szCs w:val="24"/>
              </w:rPr>
              <w:t xml:space="preserve"> нуля на число. Совершенствуют</w:t>
            </w:r>
            <w:r w:rsidRPr="00106581">
              <w:rPr>
                <w:rFonts w:ascii="Times New Roman" w:hAnsi="Times New Roman" w:cs="Times New Roman"/>
                <w:sz w:val="24"/>
                <w:szCs w:val="24"/>
              </w:rPr>
              <w:t xml:space="preserve"> устные и письменные вычислительные навыки, умение решать задачи</w:t>
            </w:r>
            <w:r>
              <w:rPr>
                <w:rFonts w:ascii="Times New Roman" w:hAnsi="Times New Roman" w:cs="Times New Roman"/>
                <w:sz w:val="24"/>
                <w:szCs w:val="24"/>
              </w:rPr>
              <w:t>.</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Приемы прикидки результата и оценки правильности выполнения деления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Соотносят</w:t>
            </w:r>
            <w:r w:rsidRPr="00106581">
              <w:rPr>
                <w:rFonts w:ascii="Times New Roman" w:hAnsi="Times New Roman" w:cs="Times New Roman"/>
                <w:sz w:val="24"/>
                <w:szCs w:val="24"/>
              </w:rPr>
              <w:t xml:space="preserve"> результат проведённого самоконтроля с целями, поставленн</w:t>
            </w:r>
            <w:r>
              <w:rPr>
                <w:rFonts w:ascii="Times New Roman" w:hAnsi="Times New Roman" w:cs="Times New Roman"/>
                <w:sz w:val="24"/>
                <w:szCs w:val="24"/>
              </w:rPr>
              <w:t>ыми при изучении темы, оценивают их и делают</w:t>
            </w:r>
            <w:r w:rsidRPr="00106581">
              <w:rPr>
                <w:rFonts w:ascii="Times New Roman" w:hAnsi="Times New Roman" w:cs="Times New Roman"/>
                <w:sz w:val="24"/>
                <w:szCs w:val="24"/>
              </w:rPr>
              <w:t xml:space="preserve"> выводы</w:t>
            </w:r>
            <w:r>
              <w:rPr>
                <w:rFonts w:ascii="Times New Roman" w:hAnsi="Times New Roman" w:cs="Times New Roman"/>
                <w:sz w:val="24"/>
                <w:szCs w:val="24"/>
              </w:rPr>
              <w:t>.</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Анализ текстовой задачи: данные и отношения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Анализируют текст задачи, составляют план решения.  Совершенствуют</w:t>
            </w:r>
            <w:r w:rsidRPr="00106581">
              <w:rPr>
                <w:rFonts w:ascii="Times New Roman" w:hAnsi="Times New Roman" w:cs="Times New Roman"/>
                <w:sz w:val="24"/>
                <w:szCs w:val="24"/>
              </w:rPr>
              <w:t xml:space="preserve"> устные и письменные вычислительные навыки, умение решать задачи.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5E1615">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Знакомятся с электронными техническими средствами (калькулятор), используют ЭТС для закрепления алгоритмов вычислений. </w:t>
            </w:r>
          </w:p>
        </w:tc>
        <w:tc>
          <w:tcPr>
            <w:tcW w:w="1985" w:type="dxa"/>
          </w:tcPr>
          <w:p w:rsidR="00D31CC6" w:rsidRDefault="00D31CC6" w:rsidP="005E1615">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Представление текстовой задачи на модели</w:t>
            </w:r>
            <w:r>
              <w:rPr>
                <w:rFonts w:ascii="Times New Roman" w:hAnsi="Times New Roman"/>
                <w:color w:val="000000"/>
                <w:sz w:val="24"/>
              </w:rPr>
              <w:t>.</w:t>
            </w:r>
          </w:p>
        </w:tc>
        <w:tc>
          <w:tcPr>
            <w:tcW w:w="1843" w:type="dxa"/>
            <w:vAlign w:val="center"/>
          </w:tcPr>
          <w:p w:rsidR="00D31CC6" w:rsidRPr="000824E8" w:rsidRDefault="00D31CC6" w:rsidP="00E7431C">
            <w:pPr>
              <w:ind w:left="135"/>
              <w:jc w:val="center"/>
            </w:pPr>
            <w:r w:rsidRPr="000824E8">
              <w:rPr>
                <w:rFonts w:ascii="Times New Roman" w:hAnsi="Times New Roman"/>
                <w:sz w:val="24"/>
              </w:rPr>
              <w:t xml:space="preserve"> 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Учатся представлять условие и вопрос текстовой задачи с помощью модели. Совершенствуют</w:t>
            </w:r>
            <w:r w:rsidRPr="00106581">
              <w:rPr>
                <w:rFonts w:ascii="Times New Roman" w:hAnsi="Times New Roman" w:cs="Times New Roman"/>
                <w:sz w:val="24"/>
                <w:szCs w:val="24"/>
              </w:rPr>
              <w:t xml:space="preserve"> устные и письменные вычислительные навыки, умение решать задачи</w:t>
            </w:r>
            <w:r>
              <w:rPr>
                <w:rFonts w:ascii="Times New Roman" w:hAnsi="Times New Roman" w:cs="Times New Roman"/>
                <w:sz w:val="24"/>
                <w:szCs w:val="24"/>
              </w:rPr>
              <w:t>.</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Столбчатая диаграмма: чтение, дополнение.</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Используют диаграммы для сбора и представления данных. Самопроверка.</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Числа в пределах миллиона: увеличение и уменьшение числа на несколько единиц разряда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Выполняют вычисления на увеличение и уменьшение многозначных чисел на несколько единиц. Выделяют</w:t>
            </w:r>
            <w:r w:rsidRPr="00106581">
              <w:rPr>
                <w:rFonts w:ascii="Times New Roman" w:hAnsi="Times New Roman" w:cs="Times New Roman"/>
                <w:sz w:val="24"/>
                <w:szCs w:val="24"/>
              </w:rPr>
              <w:t xml:space="preserve"> количество сотен, десятков, </w:t>
            </w:r>
            <w:r>
              <w:rPr>
                <w:rFonts w:ascii="Times New Roman" w:hAnsi="Times New Roman" w:cs="Times New Roman"/>
                <w:sz w:val="24"/>
                <w:szCs w:val="24"/>
              </w:rPr>
              <w:t>единиц в числе. Совершенствуют</w:t>
            </w:r>
            <w:r w:rsidRPr="00106581">
              <w:rPr>
                <w:rFonts w:ascii="Times New Roman" w:hAnsi="Times New Roman" w:cs="Times New Roman"/>
                <w:sz w:val="24"/>
                <w:szCs w:val="24"/>
              </w:rPr>
              <w:t xml:space="preserve"> вычи</w:t>
            </w:r>
            <w:r>
              <w:rPr>
                <w:rFonts w:ascii="Times New Roman" w:hAnsi="Times New Roman" w:cs="Times New Roman"/>
                <w:sz w:val="24"/>
                <w:szCs w:val="24"/>
              </w:rPr>
              <w:t>слительные навыки. Анализируют свои действия и управляют</w:t>
            </w:r>
            <w:r w:rsidRPr="00106581">
              <w:rPr>
                <w:rFonts w:ascii="Times New Roman" w:hAnsi="Times New Roman" w:cs="Times New Roman"/>
                <w:sz w:val="24"/>
                <w:szCs w:val="24"/>
              </w:rPr>
              <w:t xml:space="preserve"> 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Составление числового выражения (суммы, разности) с комментированием, нахождение его значения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Выделяют</w:t>
            </w:r>
            <w:r w:rsidRPr="00106581">
              <w:rPr>
                <w:rFonts w:ascii="Times New Roman" w:hAnsi="Times New Roman" w:cs="Times New Roman"/>
                <w:sz w:val="24"/>
                <w:szCs w:val="24"/>
              </w:rPr>
              <w:t xml:space="preserve"> количество сотен, десятков, </w:t>
            </w:r>
            <w:r>
              <w:rPr>
                <w:rFonts w:ascii="Times New Roman" w:hAnsi="Times New Roman" w:cs="Times New Roman"/>
                <w:sz w:val="24"/>
                <w:szCs w:val="24"/>
              </w:rPr>
              <w:t>единиц в числе. Совершенствуют</w:t>
            </w:r>
            <w:r w:rsidRPr="00106581">
              <w:rPr>
                <w:rFonts w:ascii="Times New Roman" w:hAnsi="Times New Roman" w:cs="Times New Roman"/>
                <w:sz w:val="24"/>
                <w:szCs w:val="24"/>
              </w:rPr>
              <w:t xml:space="preserve"> вычи</w:t>
            </w:r>
            <w:r>
              <w:rPr>
                <w:rFonts w:ascii="Times New Roman" w:hAnsi="Times New Roman" w:cs="Times New Roman"/>
                <w:sz w:val="24"/>
                <w:szCs w:val="24"/>
              </w:rPr>
              <w:t>слительные навыки. Анализируют свои действия и управляют</w:t>
            </w:r>
            <w:r w:rsidRPr="00106581">
              <w:rPr>
                <w:rFonts w:ascii="Times New Roman" w:hAnsi="Times New Roman" w:cs="Times New Roman"/>
                <w:sz w:val="24"/>
                <w:szCs w:val="24"/>
              </w:rPr>
              <w:t xml:space="preserve"> 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Решение задачи разными способами</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Работают с текстовой задачей, анализируют и находят различные способы решения. Решают проблемные</w:t>
            </w:r>
            <w:r w:rsidRPr="00106581">
              <w:rPr>
                <w:rFonts w:ascii="Times New Roman" w:hAnsi="Times New Roman" w:cs="Times New Roman"/>
                <w:sz w:val="24"/>
                <w:szCs w:val="24"/>
              </w:rPr>
              <w:t xml:space="preserve"> ситуации.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Оценка решения задачи на достоверность и логичность</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Моделируют содержащиеся в задаче зависимости, планируют ход решения задачи.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Числа в пределах миллиона: чтение, запись</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5E1615">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pacing w:val="-4"/>
                <w:sz w:val="24"/>
                <w:szCs w:val="24"/>
              </w:rPr>
              <w:t>Называют</w:t>
            </w:r>
            <w:r w:rsidRPr="00106581">
              <w:rPr>
                <w:rFonts w:ascii="Times New Roman" w:hAnsi="Times New Roman" w:cs="Times New Roman"/>
                <w:spacing w:val="-4"/>
                <w:sz w:val="24"/>
                <w:szCs w:val="24"/>
              </w:rPr>
              <w:t xml:space="preserve"> классы и разряды: </w:t>
            </w:r>
            <w:r w:rsidRPr="00106581">
              <w:rPr>
                <w:rFonts w:ascii="Times New Roman" w:hAnsi="Times New Roman" w:cs="Times New Roman"/>
                <w:spacing w:val="-2"/>
                <w:sz w:val="24"/>
                <w:szCs w:val="24"/>
              </w:rPr>
              <w:t xml:space="preserve">класс единиц, класс </w:t>
            </w:r>
            <w:r>
              <w:rPr>
                <w:rFonts w:ascii="Times New Roman" w:hAnsi="Times New Roman" w:cs="Times New Roman"/>
                <w:spacing w:val="-1"/>
                <w:sz w:val="24"/>
                <w:szCs w:val="24"/>
              </w:rPr>
              <w:t>тысяч, класс мил</w:t>
            </w:r>
            <w:r>
              <w:rPr>
                <w:rFonts w:ascii="Times New Roman" w:hAnsi="Times New Roman" w:cs="Times New Roman"/>
                <w:spacing w:val="-1"/>
                <w:sz w:val="24"/>
                <w:szCs w:val="24"/>
              </w:rPr>
              <w:softHyphen/>
              <w:t>лионов. Читают</w:t>
            </w:r>
            <w:r w:rsidRPr="00106581">
              <w:rPr>
                <w:rFonts w:ascii="Times New Roman" w:hAnsi="Times New Roman" w:cs="Times New Roman"/>
                <w:spacing w:val="-1"/>
                <w:sz w:val="24"/>
                <w:szCs w:val="24"/>
              </w:rPr>
              <w:t xml:space="preserve"> числа в пределах 1 000 000 000. </w:t>
            </w:r>
          </w:p>
        </w:tc>
        <w:tc>
          <w:tcPr>
            <w:tcW w:w="1985" w:type="dxa"/>
          </w:tcPr>
          <w:p w:rsidR="00D31CC6" w:rsidRDefault="00D31CC6" w:rsidP="005E1615">
            <w:pPr>
              <w:pStyle w:val="41"/>
              <w:shd w:val="clear" w:color="auto" w:fill="auto"/>
              <w:spacing w:before="0" w:line="240" w:lineRule="auto"/>
              <w:ind w:firstLine="0"/>
              <w:jc w:val="left"/>
              <w:rPr>
                <w:rFonts w:ascii="Times New Roman" w:hAnsi="Times New Roman" w:cs="Times New Roman"/>
                <w:spacing w:val="-4"/>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Запись решения задачи с помощью числового выражения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Закрепляют умение записывать решение составной задачи по действиям и с помощью числового выражения. Совершенствуют</w:t>
            </w:r>
            <w:r w:rsidRPr="00106581">
              <w:rPr>
                <w:rFonts w:ascii="Times New Roman" w:hAnsi="Times New Roman" w:cs="Times New Roman"/>
                <w:sz w:val="24"/>
                <w:szCs w:val="24"/>
              </w:rPr>
              <w:t xml:space="preserve"> вычи</w:t>
            </w:r>
            <w:r>
              <w:rPr>
                <w:rFonts w:ascii="Times New Roman" w:hAnsi="Times New Roman" w:cs="Times New Roman"/>
                <w:sz w:val="24"/>
                <w:szCs w:val="24"/>
              </w:rPr>
              <w:t>слительные навыки. Анализируют свои действия и управляют</w:t>
            </w:r>
            <w:r w:rsidRPr="00106581">
              <w:rPr>
                <w:rFonts w:ascii="Times New Roman" w:hAnsi="Times New Roman" w:cs="Times New Roman"/>
                <w:sz w:val="24"/>
                <w:szCs w:val="24"/>
              </w:rPr>
              <w:t xml:space="preserve"> 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Числа в пределах миллиона: представление многозначного числа в виде суммы разрядных слагаемых</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shd w:val="clear" w:color="auto" w:fill="FFFFFF"/>
              <w:rPr>
                <w:rFonts w:ascii="Times New Roman" w:hAnsi="Times New Roman"/>
                <w:sz w:val="24"/>
                <w:szCs w:val="24"/>
              </w:rPr>
            </w:pPr>
            <w:r>
              <w:rPr>
                <w:rFonts w:ascii="Times New Roman" w:hAnsi="Times New Roman"/>
                <w:spacing w:val="-4"/>
                <w:sz w:val="24"/>
                <w:szCs w:val="24"/>
              </w:rPr>
              <w:t>Называют</w:t>
            </w:r>
            <w:r w:rsidRPr="00106581">
              <w:rPr>
                <w:rFonts w:ascii="Times New Roman" w:hAnsi="Times New Roman"/>
                <w:spacing w:val="-4"/>
                <w:sz w:val="24"/>
                <w:szCs w:val="24"/>
              </w:rPr>
              <w:t xml:space="preserve"> классы и разряды: </w:t>
            </w:r>
            <w:r w:rsidRPr="00106581">
              <w:rPr>
                <w:rFonts w:ascii="Times New Roman" w:hAnsi="Times New Roman"/>
                <w:spacing w:val="-2"/>
                <w:sz w:val="24"/>
                <w:szCs w:val="24"/>
              </w:rPr>
              <w:t xml:space="preserve">класс единиц, класс </w:t>
            </w:r>
            <w:r>
              <w:rPr>
                <w:rFonts w:ascii="Times New Roman" w:hAnsi="Times New Roman"/>
                <w:spacing w:val="-1"/>
                <w:sz w:val="24"/>
                <w:szCs w:val="24"/>
              </w:rPr>
              <w:t>тысяч, класс мил</w:t>
            </w:r>
            <w:r>
              <w:rPr>
                <w:rFonts w:ascii="Times New Roman" w:hAnsi="Times New Roman"/>
                <w:spacing w:val="-1"/>
                <w:sz w:val="24"/>
                <w:szCs w:val="24"/>
              </w:rPr>
              <w:softHyphen/>
              <w:t>лионов.</w:t>
            </w:r>
            <w:r>
              <w:rPr>
                <w:rFonts w:ascii="Times New Roman" w:hAnsi="Times New Roman"/>
                <w:sz w:val="24"/>
                <w:szCs w:val="24"/>
              </w:rPr>
              <w:t xml:space="preserve"> Заменяют многозначное число суммой разрядных слагаемых. Выделяют в числе единицы каждого разряда. Определяют и называют общее количество единиц любого разряда, содержащихся в числе.</w:t>
            </w:r>
          </w:p>
        </w:tc>
        <w:tc>
          <w:tcPr>
            <w:tcW w:w="1985" w:type="dxa"/>
          </w:tcPr>
          <w:p w:rsidR="00D31CC6" w:rsidRDefault="00D31CC6" w:rsidP="00E7431C">
            <w:pPr>
              <w:shd w:val="clear" w:color="auto" w:fill="FFFFFF"/>
              <w:rPr>
                <w:rFonts w:ascii="Times New Roman" w:hAnsi="Times New Roman"/>
                <w:spacing w:val="-4"/>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Сравнение чисел в пределах миллиона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Закрепляют навык чтения, записи многозначных чисел. Учатся сравнивать многозначные числа , основываясь на умении представлять число в виде суммы разрядных слагаемых.</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sidRPr="00D81C24">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D31CC6" w:rsidP="00A37B47">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pacing w:val="-4"/>
                <w:sz w:val="24"/>
                <w:szCs w:val="24"/>
              </w:rPr>
              <w:t xml:space="preserve">Называют классы и разряды: </w:t>
            </w:r>
            <w:r>
              <w:rPr>
                <w:rFonts w:ascii="Times New Roman" w:hAnsi="Times New Roman" w:cs="Times New Roman"/>
                <w:spacing w:val="-2"/>
                <w:sz w:val="24"/>
                <w:szCs w:val="24"/>
              </w:rPr>
              <w:t xml:space="preserve">класс единиц, класс </w:t>
            </w:r>
            <w:r>
              <w:rPr>
                <w:rFonts w:ascii="Times New Roman" w:hAnsi="Times New Roman" w:cs="Times New Roman"/>
                <w:spacing w:val="-1"/>
                <w:sz w:val="24"/>
                <w:szCs w:val="24"/>
              </w:rPr>
              <w:t>тысяч, класс мил</w:t>
            </w:r>
            <w:r>
              <w:rPr>
                <w:rFonts w:ascii="Times New Roman" w:hAnsi="Times New Roman" w:cs="Times New Roman"/>
                <w:spacing w:val="-1"/>
                <w:sz w:val="24"/>
                <w:szCs w:val="24"/>
              </w:rPr>
              <w:softHyphen/>
              <w:t>лионов, класс миллиардов.</w:t>
            </w:r>
            <w:r>
              <w:rPr>
                <w:rFonts w:ascii="Times New Roman" w:hAnsi="Times New Roman" w:cs="Times New Roman"/>
                <w:sz w:val="24"/>
                <w:szCs w:val="24"/>
              </w:rPr>
              <w:t xml:space="preserve"> Совершенствуют вычислительные навыки. Анализируют свои действия и управляют ими.</w:t>
            </w:r>
          </w:p>
        </w:tc>
        <w:tc>
          <w:tcPr>
            <w:tcW w:w="1985" w:type="dxa"/>
          </w:tcPr>
          <w:p w:rsidR="00D31CC6" w:rsidRDefault="00D31CC6" w:rsidP="00A37B47">
            <w:pPr>
              <w:pStyle w:val="41"/>
              <w:shd w:val="clear" w:color="auto" w:fill="auto"/>
              <w:spacing w:before="0" w:line="240" w:lineRule="auto"/>
              <w:ind w:firstLine="0"/>
              <w:jc w:val="left"/>
              <w:rPr>
                <w:rFonts w:ascii="Times New Roman" w:hAnsi="Times New Roman" w:cs="Times New Roman"/>
                <w:spacing w:val="-4"/>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Сравнение и упорядочение чисел.</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D31CC6" w:rsidP="00E7431C">
            <w:pPr>
              <w:rPr>
                <w:rFonts w:ascii="Times New Roman" w:hAnsi="Times New Roman"/>
                <w:sz w:val="24"/>
                <w:szCs w:val="24"/>
              </w:rPr>
            </w:pPr>
            <w:r>
              <w:rPr>
                <w:rFonts w:ascii="Times New Roman" w:hAnsi="Times New Roman"/>
                <w:sz w:val="24"/>
                <w:szCs w:val="24"/>
              </w:rPr>
              <w:t>Закрепляют навык чтения, записи многозначных чисел. Учатся сравнивать многозначные числа , основываясь на умении представлять число в виде суммы разрядных слагаемых.</w:t>
            </w:r>
          </w:p>
        </w:tc>
        <w:tc>
          <w:tcPr>
            <w:tcW w:w="1985" w:type="dxa"/>
          </w:tcPr>
          <w:p w:rsidR="00D31CC6" w:rsidRDefault="00D31CC6" w:rsidP="00E7431C">
            <w:pPr>
              <w:rPr>
                <w:rFonts w:ascii="Times New Roman" w:hAnsi="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Решение задач на работу.</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Знакомятся с понятием «производительность». Решают задачи на нахождение «работы», «производительности», «времени».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sidRPr="00D81C24">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Закрепляют умение сравнивать числа поразрядно. Совершенствуют вычислительные навыки. Анализируют свои действия и управляют 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Контрольная работа за 1 четверть.</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CC5856"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sidRPr="00CC5856">
              <w:rPr>
                <w:rFonts w:ascii="Times New Roman" w:hAnsi="Times New Roman" w:cs="Times New Roman"/>
                <w:sz w:val="24"/>
                <w:szCs w:val="24"/>
              </w:rPr>
              <w:t xml:space="preserve">Оценивают результаты освоения тем, проявляют личностную заинтересованность в приобретении </w:t>
            </w:r>
            <w:r w:rsidRPr="00CC5856">
              <w:rPr>
                <w:rFonts w:ascii="Times New Roman" w:hAnsi="Times New Roman" w:cs="Times New Roman"/>
                <w:sz w:val="24"/>
                <w:szCs w:val="24"/>
              </w:rPr>
              <w:lastRenderedPageBreak/>
              <w:t>и расширении знаний и способов действий.</w:t>
            </w:r>
          </w:p>
        </w:tc>
        <w:tc>
          <w:tcPr>
            <w:tcW w:w="1985" w:type="dxa"/>
          </w:tcPr>
          <w:p w:rsidR="00D31CC6" w:rsidRPr="00CC585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Умножение на 10, 100, 1000.</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Закрепляют прием умножения многозначных чисел на 10,100, 1000. Совершенствуют вычислительные навыки. Анализируют свои действия и управляют 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Деление на 10, 100, 1000.</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Закрепляют прием деления многозначных чисел на 10,100, 1000. Совершенствуют вычислительные навыки. Анализируют свои действия и управляют 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Наглядные представления о симметрии. Фигуры, имеющие ось симметрии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Знакомятся с понятием «симметрия». Определяют симметричные фигуры на практике.</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Работа с утверждениями (одно-/</w:t>
            </w:r>
            <w:proofErr w:type="spellStart"/>
            <w:r w:rsidRPr="00D81C24">
              <w:rPr>
                <w:rFonts w:ascii="Times New Roman" w:hAnsi="Times New Roman"/>
                <w:color w:val="000000"/>
                <w:sz w:val="24"/>
              </w:rPr>
              <w:t>двухшаговые</w:t>
            </w:r>
            <w:proofErr w:type="spellEnd"/>
            <w:r w:rsidRPr="00D81C24">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Соотносят</w:t>
            </w:r>
            <w:r w:rsidRPr="00106581">
              <w:rPr>
                <w:rFonts w:ascii="Times New Roman" w:hAnsi="Times New Roman" w:cs="Times New Roman"/>
                <w:sz w:val="24"/>
                <w:szCs w:val="24"/>
              </w:rPr>
              <w:t xml:space="preserve"> результат проведённого самоконтроля с целями, поставленн</w:t>
            </w:r>
            <w:r>
              <w:rPr>
                <w:rFonts w:ascii="Times New Roman" w:hAnsi="Times New Roman" w:cs="Times New Roman"/>
                <w:sz w:val="24"/>
                <w:szCs w:val="24"/>
              </w:rPr>
              <w:t>ыми при изучении темы, оценивают их и делают</w:t>
            </w:r>
            <w:r w:rsidRPr="00106581">
              <w:rPr>
                <w:rFonts w:ascii="Times New Roman" w:hAnsi="Times New Roman" w:cs="Times New Roman"/>
                <w:sz w:val="24"/>
                <w:szCs w:val="24"/>
              </w:rPr>
              <w:t xml:space="preserve"> выводы.</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Сравнение объектов по длине. Соотношения между величинами длины, их применение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Переводят</w:t>
            </w:r>
            <w:r w:rsidRPr="00106581">
              <w:rPr>
                <w:rFonts w:ascii="Times New Roman" w:hAnsi="Times New Roman" w:cs="Times New Roman"/>
                <w:sz w:val="24"/>
                <w:szCs w:val="24"/>
              </w:rPr>
              <w:t xml:space="preserve"> одни единицы длины в другие: мелкие в более крупные и крупные в более мелкие, используя соотношения между ними.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соотношений между единицами длины в практических и учебных ситуациях</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Переводят</w:t>
            </w:r>
            <w:r w:rsidRPr="00106581">
              <w:rPr>
                <w:rFonts w:ascii="Times New Roman" w:hAnsi="Times New Roman" w:cs="Times New Roman"/>
                <w:sz w:val="24"/>
                <w:szCs w:val="24"/>
              </w:rPr>
              <w:t xml:space="preserve"> одни единицы длины в другие: мелкие в более крупные и крупные в более мелкие, используя соотношения между ними.</w:t>
            </w:r>
            <w:r>
              <w:rPr>
                <w:rFonts w:ascii="Times New Roman" w:hAnsi="Times New Roman" w:cs="Times New Roman"/>
                <w:sz w:val="24"/>
                <w:szCs w:val="24"/>
              </w:rPr>
              <w:t xml:space="preserve"> Совершенствуют вычислительные навыки. Анализируют свои действия и управляют 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Сравнение объектов по площади. Соотношения между единицами площади, их применение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contextualSpacing/>
              <w:rPr>
                <w:rFonts w:ascii="Times New Roman" w:hAnsi="Times New Roman"/>
                <w:sz w:val="24"/>
                <w:szCs w:val="24"/>
              </w:rPr>
            </w:pPr>
            <w:r>
              <w:rPr>
                <w:rFonts w:ascii="Times New Roman" w:hAnsi="Times New Roman"/>
                <w:sz w:val="24"/>
                <w:szCs w:val="24"/>
              </w:rPr>
              <w:t>Сравнивают</w:t>
            </w:r>
            <w:r w:rsidRPr="00106581">
              <w:rPr>
                <w:rFonts w:ascii="Times New Roman" w:hAnsi="Times New Roman"/>
                <w:sz w:val="24"/>
                <w:szCs w:val="24"/>
              </w:rPr>
              <w:t xml:space="preserve"> значения п</w:t>
            </w:r>
            <w:r>
              <w:rPr>
                <w:rFonts w:ascii="Times New Roman" w:hAnsi="Times New Roman"/>
                <w:sz w:val="24"/>
                <w:szCs w:val="24"/>
              </w:rPr>
              <w:t>лощадей равных фигур. Переводят</w:t>
            </w:r>
            <w:r w:rsidRPr="00106581">
              <w:rPr>
                <w:rFonts w:ascii="Times New Roman" w:hAnsi="Times New Roman"/>
                <w:sz w:val="24"/>
                <w:szCs w:val="24"/>
              </w:rPr>
              <w:t xml:space="preserve"> одни единицы площади в другие, используя соотношения между ними. Обобщение знаний. Решение проблемной ситуации.</w:t>
            </w:r>
          </w:p>
        </w:tc>
        <w:tc>
          <w:tcPr>
            <w:tcW w:w="1985" w:type="dxa"/>
          </w:tcPr>
          <w:p w:rsidR="00D31CC6" w:rsidRDefault="00D31CC6" w:rsidP="00E7431C">
            <w:pPr>
              <w:contextualSpacing/>
              <w:rPr>
                <w:rFonts w:ascii="Times New Roman" w:hAnsi="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соотношений между единицами площади в практических и учебных ситуациях</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sz w:val="24"/>
                <w:szCs w:val="24"/>
              </w:rPr>
              <w:t>Сравнивают</w:t>
            </w:r>
            <w:r w:rsidRPr="00106581">
              <w:rPr>
                <w:rFonts w:ascii="Times New Roman" w:hAnsi="Times New Roman" w:cs="Times New Roman"/>
                <w:sz w:val="24"/>
                <w:szCs w:val="24"/>
              </w:rPr>
              <w:t xml:space="preserve"> значения п</w:t>
            </w:r>
            <w:r>
              <w:rPr>
                <w:rFonts w:ascii="Times New Roman" w:hAnsi="Times New Roman"/>
                <w:sz w:val="24"/>
                <w:szCs w:val="24"/>
              </w:rPr>
              <w:t>лощадей равных фигур. Переводят</w:t>
            </w:r>
            <w:r w:rsidRPr="00106581">
              <w:rPr>
                <w:rFonts w:ascii="Times New Roman" w:hAnsi="Times New Roman" w:cs="Times New Roman"/>
                <w:sz w:val="24"/>
                <w:szCs w:val="24"/>
              </w:rPr>
              <w:t xml:space="preserve"> одни единицы площади в другие, используя соотношения между ними. Обобщение знаний. Решение проблемной ситуации.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Решение задач на нахождение площади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Решают практические задачи на нахождение площади фигуры.</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rPr>
                <w:rFonts w:ascii="Times New Roman" w:hAnsi="Times New Roman"/>
                <w:sz w:val="24"/>
                <w:szCs w:val="24"/>
              </w:rPr>
            </w:pPr>
            <w:r>
              <w:rPr>
                <w:rFonts w:ascii="Times New Roman" w:hAnsi="Times New Roman"/>
                <w:sz w:val="24"/>
                <w:szCs w:val="24"/>
              </w:rPr>
              <w:t>Определяют</w:t>
            </w:r>
            <w:r w:rsidRPr="00106581">
              <w:rPr>
                <w:rFonts w:ascii="Times New Roman" w:hAnsi="Times New Roman"/>
                <w:sz w:val="24"/>
                <w:szCs w:val="24"/>
              </w:rPr>
              <w:t xml:space="preserve"> площади фигур произвольной формы, исп</w:t>
            </w:r>
            <w:r>
              <w:rPr>
                <w:rFonts w:ascii="Times New Roman" w:hAnsi="Times New Roman"/>
                <w:sz w:val="24"/>
                <w:szCs w:val="24"/>
              </w:rPr>
              <w:t>ользуя палетку. Совершенствуют</w:t>
            </w:r>
            <w:r w:rsidRPr="00106581">
              <w:rPr>
                <w:rFonts w:ascii="Times New Roman" w:hAnsi="Times New Roman"/>
                <w:sz w:val="24"/>
                <w:szCs w:val="24"/>
              </w:rPr>
              <w:t xml:space="preserve"> устные и письменные вычислительные навыки, умение решать задачи.</w:t>
            </w:r>
          </w:p>
        </w:tc>
        <w:tc>
          <w:tcPr>
            <w:tcW w:w="1985" w:type="dxa"/>
          </w:tcPr>
          <w:p w:rsidR="00D31CC6" w:rsidRDefault="00D31CC6" w:rsidP="00E7431C">
            <w:pPr>
              <w:rPr>
                <w:rFonts w:ascii="Times New Roman" w:hAnsi="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Сравнение объектов по массе. Соотношения между величинами массы, их применение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Переводят</w:t>
            </w:r>
            <w:r w:rsidRPr="00106581">
              <w:rPr>
                <w:rFonts w:ascii="Times New Roman" w:hAnsi="Times New Roman" w:cs="Times New Roman"/>
                <w:sz w:val="24"/>
                <w:szCs w:val="24"/>
              </w:rPr>
              <w:t xml:space="preserve"> одни единицы массы в другие, используя с</w:t>
            </w:r>
            <w:r>
              <w:rPr>
                <w:rFonts w:ascii="Times New Roman" w:hAnsi="Times New Roman" w:cs="Times New Roman"/>
                <w:sz w:val="24"/>
                <w:szCs w:val="24"/>
              </w:rPr>
              <w:t>оотношения между ними. Приводят примеры и описывают</w:t>
            </w:r>
            <w:r w:rsidRPr="00106581">
              <w:rPr>
                <w:rFonts w:ascii="Times New Roman" w:hAnsi="Times New Roman" w:cs="Times New Roman"/>
                <w:sz w:val="24"/>
                <w:szCs w:val="24"/>
              </w:rPr>
              <w:t xml:space="preserve"> ситуации, требующие перехода от одних единиц измерения к другим (от мелких к более крупным и от крупных к более мелким) Сравнение предметов по массе. Единицы массы. Соотношения между ними.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соотношений между единицами массы в практических и учебных ситуациях</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E7431C">
            <w:pPr>
              <w:pStyle w:val="41"/>
              <w:shd w:val="clear" w:color="auto" w:fill="auto"/>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Переводят</w:t>
            </w:r>
            <w:r w:rsidRPr="00106581">
              <w:rPr>
                <w:rFonts w:ascii="Times New Roman" w:hAnsi="Times New Roman" w:cs="Times New Roman"/>
                <w:sz w:val="24"/>
                <w:szCs w:val="24"/>
              </w:rPr>
              <w:t xml:space="preserve"> одни единицы массы в другие, используя с</w:t>
            </w:r>
            <w:r>
              <w:rPr>
                <w:rFonts w:ascii="Times New Roman" w:hAnsi="Times New Roman" w:cs="Times New Roman"/>
                <w:sz w:val="24"/>
                <w:szCs w:val="24"/>
              </w:rPr>
              <w:t>оотношения между ними. Приводят примеры и описывают</w:t>
            </w:r>
            <w:r w:rsidRPr="00106581">
              <w:rPr>
                <w:rFonts w:ascii="Times New Roman" w:hAnsi="Times New Roman" w:cs="Times New Roman"/>
                <w:sz w:val="24"/>
                <w:szCs w:val="24"/>
              </w:rPr>
              <w:t xml:space="preserve"> ситуации, требующие перехода от одних единиц измерения к другим (от мелких к более крупным и от крупных к более мелким) Сравнение предметов по массе. Единицы массы. Соотношения между ними.</w:t>
            </w:r>
          </w:p>
        </w:tc>
        <w:tc>
          <w:tcPr>
            <w:tcW w:w="1985" w:type="dxa"/>
          </w:tcPr>
          <w:p w:rsidR="00D31CC6" w:rsidRDefault="00D31CC6" w:rsidP="00E7431C">
            <w:pPr>
              <w:pStyle w:val="41"/>
              <w:shd w:val="clear" w:color="auto" w:fill="auto"/>
              <w:spacing w:before="0" w:line="240" w:lineRule="auto"/>
              <w:ind w:firstLine="0"/>
              <w:jc w:val="left"/>
              <w:rPr>
                <w:rFonts w:ascii="Times New Roman" w:hAnsi="Times New Roman" w:cs="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Сравнение протяженности по времени. Соотношения между единицами времени, их применение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6581" w:rsidRDefault="00D31CC6" w:rsidP="009748CC">
            <w:pPr>
              <w:rPr>
                <w:rFonts w:ascii="Times New Roman" w:hAnsi="Times New Roman"/>
                <w:sz w:val="24"/>
                <w:szCs w:val="24"/>
              </w:rPr>
            </w:pPr>
            <w:r>
              <w:rPr>
                <w:rFonts w:ascii="Times New Roman" w:hAnsi="Times New Roman"/>
                <w:sz w:val="24"/>
                <w:szCs w:val="24"/>
              </w:rPr>
              <w:t>Переводят</w:t>
            </w:r>
            <w:r w:rsidRPr="00106581">
              <w:rPr>
                <w:rFonts w:ascii="Times New Roman" w:hAnsi="Times New Roman"/>
                <w:sz w:val="24"/>
                <w:szCs w:val="24"/>
              </w:rPr>
              <w:t xml:space="preserve"> одни единицы времени в другие.</w:t>
            </w:r>
          </w:p>
          <w:p w:rsidR="00D31CC6" w:rsidRDefault="00D31CC6" w:rsidP="009748CC">
            <w:pPr>
              <w:pStyle w:val="Style34"/>
              <w:widowControl/>
              <w:contextualSpacing/>
              <w:jc w:val="left"/>
              <w:rPr>
                <w:rStyle w:val="FontStyle103"/>
                <w:rFonts w:ascii="Times New Roman" w:hAnsi="Times New Roman" w:cs="Times New Roman"/>
              </w:rPr>
            </w:pPr>
            <w:r>
              <w:t>Исследуют</w:t>
            </w:r>
            <w:r w:rsidRPr="00106581">
              <w:t xml:space="preserve"> ситуации, требующие сравнения событий по </w:t>
            </w:r>
            <w:r>
              <w:t>продолжительности, упорядочивают</w:t>
            </w:r>
            <w:r w:rsidRPr="00106581">
              <w:t xml:space="preserve"> их.</w:t>
            </w:r>
          </w:p>
        </w:tc>
        <w:tc>
          <w:tcPr>
            <w:tcW w:w="1985" w:type="dxa"/>
          </w:tcPr>
          <w:p w:rsidR="00D31CC6" w:rsidRDefault="00D31CC6" w:rsidP="009748CC">
            <w:pPr>
              <w:rPr>
                <w:rFonts w:ascii="Times New Roman" w:hAnsi="Times New Roman"/>
                <w:sz w:val="24"/>
                <w:szCs w:val="24"/>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соотношений между единицами времени в практических и учебных ситуациях</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Default="00D31CC6" w:rsidP="009748CC">
            <w:pPr>
              <w:pStyle w:val="Style34"/>
              <w:widowControl/>
              <w:contextualSpacing/>
              <w:jc w:val="left"/>
              <w:rPr>
                <w:rStyle w:val="FontStyle103"/>
                <w:rFonts w:ascii="Times New Roman" w:hAnsi="Times New Roman" w:cs="Times New Roman"/>
              </w:rPr>
            </w:pPr>
            <w:r>
              <w:t>Закрепляют</w:t>
            </w:r>
            <w:r w:rsidRPr="00106581">
              <w:t xml:space="preserve"> представления о временной последов</w:t>
            </w:r>
            <w:r>
              <w:t>ательности событий. Используют</w:t>
            </w:r>
            <w:r w:rsidRPr="00106581">
              <w:t xml:space="preserve"> приобретенные знания для определения вре</w:t>
            </w:r>
            <w:r w:rsidRPr="00106581">
              <w:softHyphen/>
              <w:t xml:space="preserve">мени по часам </w:t>
            </w:r>
            <w:r>
              <w:t>(в часах и минутах), сравни</w:t>
            </w:r>
            <w:r>
              <w:softHyphen/>
              <w:t>вают</w:t>
            </w:r>
            <w:r w:rsidRPr="00106581">
              <w:t xml:space="preserve"> величины по</w:t>
            </w:r>
            <w:r>
              <w:t xml:space="preserve"> их числовым значениям, выражают</w:t>
            </w:r>
            <w:r w:rsidRPr="00106581">
              <w:t xml:space="preserve"> данные величины в различных единицах.</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Решение задач на расчет времени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Default="00D31CC6" w:rsidP="009748CC">
            <w:pPr>
              <w:pStyle w:val="Style34"/>
              <w:widowControl/>
              <w:contextualSpacing/>
              <w:jc w:val="left"/>
              <w:rPr>
                <w:rStyle w:val="FontStyle103"/>
                <w:rFonts w:ascii="Times New Roman" w:hAnsi="Times New Roman" w:cs="Times New Roman"/>
              </w:rPr>
            </w:pPr>
            <w:r>
              <w:t>Сравни</w:t>
            </w:r>
            <w:r>
              <w:softHyphen/>
              <w:t>вают</w:t>
            </w:r>
            <w:r w:rsidRPr="00106581">
              <w:t xml:space="preserve"> величины по их</w:t>
            </w:r>
            <w:r>
              <w:t xml:space="preserve"> числовым значениям, выражают</w:t>
            </w:r>
            <w:r w:rsidRPr="00106581">
              <w:t xml:space="preserve"> данные величины в различных единицах.</w:t>
            </w:r>
            <w:r>
              <w:t xml:space="preserve"> Совершенствуют вычислительные навыки, умение решать задачи.</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Доля величины времени, массы, длины</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87595B" w:rsidRDefault="00D31CC6"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 xml:space="preserve">Находят долю от величин, </w:t>
            </w:r>
            <w:r>
              <w:t>сравни</w:t>
            </w:r>
            <w:r>
              <w:softHyphen/>
              <w:t>вают</w:t>
            </w:r>
            <w:r w:rsidRPr="00106581">
              <w:t xml:space="preserve"> величины по</w:t>
            </w:r>
            <w:r>
              <w:t xml:space="preserve"> их числовым значениям, выражают</w:t>
            </w:r>
            <w:r w:rsidRPr="00106581">
              <w:t xml:space="preserve"> данные </w:t>
            </w:r>
            <w:r w:rsidRPr="00106581">
              <w:lastRenderedPageBreak/>
              <w:t>величины в различных единицах.</w:t>
            </w:r>
          </w:p>
        </w:tc>
        <w:tc>
          <w:tcPr>
            <w:tcW w:w="1985" w:type="dxa"/>
          </w:tcPr>
          <w:p w:rsidR="00D31CC6"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Сравнение величин, упорядочение величин.</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Default="00D31CC6" w:rsidP="009748CC">
            <w:pPr>
              <w:pStyle w:val="Style34"/>
              <w:widowControl/>
              <w:contextualSpacing/>
              <w:jc w:val="left"/>
              <w:rPr>
                <w:rStyle w:val="FontStyle103"/>
                <w:rFonts w:ascii="Times New Roman" w:hAnsi="Times New Roman" w:cs="Times New Roman"/>
              </w:rPr>
            </w:pPr>
            <w:r>
              <w:rPr>
                <w:rStyle w:val="FontStyle103"/>
                <w:rFonts w:ascii="Times New Roman" w:hAnsi="Times New Roman" w:cs="Times New Roman"/>
                <w:b w:val="0"/>
              </w:rPr>
              <w:t xml:space="preserve">Находят долю от величин, </w:t>
            </w:r>
            <w:r>
              <w:t>сравни</w:t>
            </w:r>
            <w:r>
              <w:softHyphen/>
              <w:t>вают</w:t>
            </w:r>
            <w:r w:rsidRPr="00106581">
              <w:t xml:space="preserve"> величины по</w:t>
            </w:r>
            <w:r>
              <w:t xml:space="preserve"> их числовым значениям, выражают</w:t>
            </w:r>
            <w:r w:rsidRPr="00106581">
              <w:t xml:space="preserve"> данные величины в различных единицах.</w:t>
            </w:r>
          </w:p>
        </w:tc>
        <w:tc>
          <w:tcPr>
            <w:tcW w:w="1985" w:type="dxa"/>
          </w:tcPr>
          <w:p w:rsidR="00D31CC6"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Закрепление. Таблица единиц времени.</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Default="00D31CC6" w:rsidP="009748CC">
            <w:pPr>
              <w:pStyle w:val="Style34"/>
              <w:widowControl/>
              <w:contextualSpacing/>
              <w:jc w:val="left"/>
              <w:rPr>
                <w:rStyle w:val="FontStyle103"/>
                <w:rFonts w:ascii="Times New Roman" w:hAnsi="Times New Roman" w:cs="Times New Roman"/>
              </w:rPr>
            </w:pPr>
            <w:r>
              <w:t>Сравни</w:t>
            </w:r>
            <w:r>
              <w:softHyphen/>
              <w:t>вают</w:t>
            </w:r>
            <w:r w:rsidRPr="00106581">
              <w:t xml:space="preserve"> величины по</w:t>
            </w:r>
            <w:r>
              <w:t xml:space="preserve"> их числовым значениям, выражают</w:t>
            </w:r>
            <w:r w:rsidRPr="00106581">
              <w:t xml:space="preserve"> данные величины в различных единицах.</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представлений о площади для решения задач</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87595B" w:rsidRDefault="00D31CC6" w:rsidP="009748CC">
            <w:pPr>
              <w:pStyle w:val="Style34"/>
              <w:widowControl/>
              <w:contextualSpacing/>
              <w:jc w:val="left"/>
              <w:rPr>
                <w:rStyle w:val="FontStyle103"/>
                <w:rFonts w:ascii="Times New Roman" w:hAnsi="Times New Roman" w:cs="Times New Roman"/>
                <w:b w:val="0"/>
              </w:rPr>
            </w:pPr>
            <w:r w:rsidRPr="0087595B">
              <w:rPr>
                <w:rStyle w:val="FontStyle103"/>
                <w:rFonts w:ascii="Times New Roman" w:hAnsi="Times New Roman" w:cs="Times New Roman"/>
                <w:b w:val="0"/>
              </w:rPr>
              <w:t>Решение текстовых задач на нахождение площади.</w:t>
            </w:r>
            <w:r>
              <w:t xml:space="preserve"> Совершенствуют</w:t>
            </w:r>
            <w:r w:rsidRPr="00106581">
              <w:t xml:space="preserve"> устные и письменные вычислительные навыки, умение решать задачи.</w:t>
            </w:r>
          </w:p>
        </w:tc>
        <w:tc>
          <w:tcPr>
            <w:tcW w:w="1985" w:type="dxa"/>
          </w:tcPr>
          <w:p w:rsidR="00D31CC6" w:rsidRPr="0087595B"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Решение задач на нахождение величины (массы, длины)</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Default="00D31CC6" w:rsidP="009748CC">
            <w:pPr>
              <w:pStyle w:val="Style34"/>
              <w:widowControl/>
              <w:contextualSpacing/>
              <w:jc w:val="left"/>
              <w:rPr>
                <w:rStyle w:val="FontStyle103"/>
                <w:rFonts w:ascii="Times New Roman" w:hAnsi="Times New Roman" w:cs="Times New Roman"/>
              </w:rPr>
            </w:pPr>
            <w:r>
              <w:t>Решение текстовых задач на нахождение массы. Совершенствуют</w:t>
            </w:r>
            <w:r w:rsidRPr="00106581">
              <w:t xml:space="preserve"> устные и письменные вычислительные навыки, умение решать задачи.</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Задачи на нахождение величины (массы, длины)</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Default="00D31CC6" w:rsidP="009748CC">
            <w:pPr>
              <w:pStyle w:val="Style34"/>
              <w:widowControl/>
              <w:contextualSpacing/>
              <w:jc w:val="left"/>
              <w:rPr>
                <w:rStyle w:val="FontStyle103"/>
                <w:rFonts w:ascii="Times New Roman" w:hAnsi="Times New Roman" w:cs="Times New Roman"/>
              </w:rPr>
            </w:pPr>
            <w:r>
              <w:t>Решение текстовых задач на нахождение массы и длины. Совершенствуют</w:t>
            </w:r>
            <w:r w:rsidRPr="00106581">
              <w:t xml:space="preserve"> устные и письменные вычислительные навыки, умение решать задачи.</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Письменное сложение многозначных чисел.</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Default="00D31CC6" w:rsidP="0087595B">
            <w:pPr>
              <w:pStyle w:val="Style34"/>
              <w:widowControl/>
              <w:contextualSpacing/>
              <w:jc w:val="left"/>
              <w:rPr>
                <w:rStyle w:val="FontStyle103"/>
                <w:rFonts w:ascii="Times New Roman" w:hAnsi="Times New Roman" w:cs="Times New Roman"/>
              </w:rPr>
            </w:pPr>
            <w:r>
              <w:t>Выполняют</w:t>
            </w:r>
            <w:r w:rsidRPr="00106581">
              <w:t xml:space="preserve"> письменно сложение многозначных чисел, опираясь на </w:t>
            </w:r>
            <w:r>
              <w:t>знание алгоритма его выполнения. Осуществляют</w:t>
            </w:r>
            <w:r w:rsidRPr="00106581">
              <w:t xml:space="preserve"> пошаговый контроль правильности выполнения арифметических действий (сложение, вычитание).</w:t>
            </w:r>
          </w:p>
        </w:tc>
        <w:tc>
          <w:tcPr>
            <w:tcW w:w="1985" w:type="dxa"/>
          </w:tcPr>
          <w:p w:rsidR="00D31CC6" w:rsidRDefault="00D31CC6" w:rsidP="0087595B">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Решение задач на нахождение длины</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Default="00D31CC6" w:rsidP="009748CC">
            <w:pPr>
              <w:pStyle w:val="Style34"/>
              <w:widowControl/>
              <w:contextualSpacing/>
              <w:jc w:val="left"/>
              <w:rPr>
                <w:rStyle w:val="FontStyle103"/>
                <w:rFonts w:ascii="Times New Roman" w:hAnsi="Times New Roman" w:cs="Times New Roman"/>
              </w:rPr>
            </w:pPr>
            <w:r>
              <w:t>Совершенствуют</w:t>
            </w:r>
            <w:r w:rsidRPr="00106581">
              <w:t xml:space="preserve"> устные и письменные вычислительные навыки, умение решать задачи.</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Приемы прикидки результата и оценки правильности выполнения сложения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rsidRPr="000F37CE">
              <w:rPr>
                <w:rStyle w:val="FontStyle103"/>
                <w:rFonts w:ascii="Times New Roman" w:hAnsi="Times New Roman" w:cs="Times New Roman"/>
                <w:b w:val="0"/>
              </w:rPr>
              <w:t xml:space="preserve">Знакомятся с приемом прикидки </w:t>
            </w:r>
            <w:r>
              <w:rPr>
                <w:rStyle w:val="FontStyle103"/>
                <w:rFonts w:ascii="Times New Roman" w:hAnsi="Times New Roman" w:cs="Times New Roman"/>
                <w:b w:val="0"/>
              </w:rPr>
              <w:t xml:space="preserve">результата, оценивают правильность выполнения действия. </w:t>
            </w:r>
            <w:r>
              <w:t>Совершенствуют устные и письменные вычислительные навыки, умение решать задачи.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Разностное и кратное сравнение величин</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Находят значения выражений на разностное и кратное сравнение. Решают текстовые задачи на разностное и кратное сравнение.</w:t>
            </w:r>
          </w:p>
        </w:tc>
        <w:tc>
          <w:tcPr>
            <w:tcW w:w="1985" w:type="dxa"/>
          </w:tcPr>
          <w:p w:rsidR="00D31CC6"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Письменное вычитание многозначных чисел.</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t>Выполняют письменно вычитание</w:t>
            </w:r>
            <w:r w:rsidRPr="00106581">
              <w:t xml:space="preserve"> многозначных чисел, опираясь на </w:t>
            </w:r>
            <w:r>
              <w:t>знание алгоритма его выполнения. Осуществляют</w:t>
            </w:r>
            <w:r w:rsidRPr="00106581">
              <w:t xml:space="preserve"> пошаговый контроль правильности выполнения арифметических </w:t>
            </w:r>
            <w:r w:rsidRPr="00106581">
              <w:lastRenderedPageBreak/>
              <w:t>действий (сложение, вычитание).</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Приемы прикидки результата и оценки правильности выполнения вычитания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rsidRPr="000F37CE">
              <w:rPr>
                <w:rStyle w:val="FontStyle103"/>
                <w:rFonts w:ascii="Times New Roman" w:hAnsi="Times New Roman" w:cs="Times New Roman"/>
                <w:b w:val="0"/>
              </w:rPr>
              <w:t xml:space="preserve">Знакомятся с приемом прикидки </w:t>
            </w:r>
            <w:r>
              <w:rPr>
                <w:rStyle w:val="FontStyle103"/>
                <w:rFonts w:ascii="Times New Roman" w:hAnsi="Times New Roman" w:cs="Times New Roman"/>
                <w:b w:val="0"/>
              </w:rPr>
              <w:t xml:space="preserve">результата, оценивают правильность выполнения действия. </w:t>
            </w:r>
            <w:r>
              <w:t>Совершенствуют устные и письменные вычислительные навыки, умение решать задачи.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Устные приемы вычислений: сложение и вычитание многозначных чисел</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t>Выполняют</w:t>
            </w:r>
            <w:r w:rsidRPr="00106581">
              <w:t xml:space="preserve"> письменно сложение и вычитание многозначных чисел, опираясь на знание алгори</w:t>
            </w:r>
            <w:r>
              <w:t>тмов их выполнения. Осуществляют</w:t>
            </w:r>
            <w:r w:rsidRPr="00106581">
              <w:t xml:space="preserve"> пошаговый контроль правильности выполнения арифметических действий (сложение, вычитание).</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Дополнение многозначного числа до заданного круглого числа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Дополняют многозначное число до заданного круглого числа.</w:t>
            </w:r>
            <w:r>
              <w:t xml:space="preserve"> Совершенствуют устные и письменные вычислительные навыки, умение решать задачи.</w:t>
            </w:r>
          </w:p>
        </w:tc>
        <w:tc>
          <w:tcPr>
            <w:tcW w:w="1985" w:type="dxa"/>
          </w:tcPr>
          <w:p w:rsidR="00D31CC6"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Нахождение неизвестного компонента действия сложения (с комментированием)</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0F37CE">
            <w:pPr>
              <w:pStyle w:val="Style34"/>
              <w:widowControl/>
              <w:contextualSpacing/>
              <w:jc w:val="left"/>
              <w:rPr>
                <w:rStyle w:val="FontStyle103"/>
                <w:rFonts w:ascii="Times New Roman" w:hAnsi="Times New Roman" w:cs="Times New Roman"/>
                <w:b w:val="0"/>
              </w:rPr>
            </w:pPr>
            <w:r>
              <w:t>Определяют</w:t>
            </w:r>
            <w:r w:rsidRPr="00106581">
              <w:t xml:space="preserve">, как связаны между собой </w:t>
            </w:r>
            <w:r>
              <w:t>компоненты и результат сложения. Находят</w:t>
            </w:r>
            <w:r w:rsidRPr="00106581">
              <w:t xml:space="preserve"> неизвестное </w:t>
            </w:r>
            <w:r>
              <w:t>слагаемое. Объясняют</w:t>
            </w:r>
            <w:r w:rsidRPr="00106581">
              <w:t xml:space="preserve"> решение уравнений и их проверку. </w:t>
            </w:r>
          </w:p>
        </w:tc>
        <w:tc>
          <w:tcPr>
            <w:tcW w:w="1985" w:type="dxa"/>
          </w:tcPr>
          <w:p w:rsidR="00D31CC6" w:rsidRDefault="00D31CC6" w:rsidP="000F37CE">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Контрольная работа за 2 четверть.</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rsidRPr="00CC5856">
              <w:t>Оценивают результаты освоения тем, проявляют личностную заинтересованность в приобретении и расширении знаний и способов действий.</w:t>
            </w:r>
          </w:p>
        </w:tc>
        <w:tc>
          <w:tcPr>
            <w:tcW w:w="1985" w:type="dxa"/>
          </w:tcPr>
          <w:p w:rsidR="00D31CC6" w:rsidRPr="00CC585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Нахождение неизвестного компонента действия вычитания (с комментированием)</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E20354">
            <w:pPr>
              <w:pStyle w:val="Style34"/>
              <w:widowControl/>
              <w:contextualSpacing/>
              <w:jc w:val="left"/>
              <w:rPr>
                <w:rStyle w:val="FontStyle103"/>
                <w:rFonts w:ascii="Times New Roman" w:hAnsi="Times New Roman" w:cs="Times New Roman"/>
                <w:b w:val="0"/>
              </w:rPr>
            </w:pPr>
            <w:r>
              <w:t xml:space="preserve">Определяют, как связаны между собой числа при вычитании. Находят неизвестное уменьшаемое, неизвестное вычитаемое. Объясняют решение уравнений и их проверку. </w:t>
            </w:r>
          </w:p>
        </w:tc>
        <w:tc>
          <w:tcPr>
            <w:tcW w:w="1985" w:type="dxa"/>
          </w:tcPr>
          <w:p w:rsidR="00D31CC6" w:rsidRDefault="00D31CC6" w:rsidP="00E20354">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E20354" w:rsidRDefault="00D31CC6" w:rsidP="00E20354">
            <w:pPr>
              <w:pStyle w:val="Style34"/>
              <w:widowControl/>
              <w:contextualSpacing/>
              <w:jc w:val="left"/>
              <w:rPr>
                <w:rStyle w:val="FontStyle103"/>
                <w:rFonts w:ascii="Times New Roman" w:hAnsi="Times New Roman" w:cs="Times New Roman"/>
                <w:b w:val="0"/>
              </w:rPr>
            </w:pPr>
            <w:r w:rsidRPr="00E20354">
              <w:rPr>
                <w:shd w:val="clear" w:color="auto" w:fill="FFFFFF"/>
              </w:rPr>
              <w:t>Знакомятся с понятием «</w:t>
            </w:r>
            <w:proofErr w:type="spellStart"/>
            <w:r>
              <w:rPr>
                <w:shd w:val="clear" w:color="auto" w:fill="FFFFFF"/>
              </w:rPr>
              <w:t>к</w:t>
            </w:r>
            <w:r w:rsidRPr="00E20354">
              <w:rPr>
                <w:shd w:val="clear" w:color="auto" w:fill="FFFFFF"/>
              </w:rPr>
              <w:t>онтрпример</w:t>
            </w:r>
            <w:proofErr w:type="spellEnd"/>
            <w:r w:rsidRPr="00E20354">
              <w:rPr>
                <w:shd w:val="clear" w:color="auto" w:fill="FFFFFF"/>
              </w:rPr>
              <w:t>»</w:t>
            </w:r>
            <w:r>
              <w:rPr>
                <w:shd w:val="clear" w:color="auto" w:fill="FFFFFF"/>
              </w:rPr>
              <w:t>- пример, опровергающий верность утверждения.</w:t>
            </w:r>
            <w:r w:rsidRPr="00E20354">
              <w:rPr>
                <w:shd w:val="clear" w:color="auto" w:fill="FFFFFF"/>
              </w:rPr>
              <w:t xml:space="preserve"> Построение </w:t>
            </w:r>
            <w:proofErr w:type="spellStart"/>
            <w:r w:rsidRPr="00E20354">
              <w:rPr>
                <w:shd w:val="clear" w:color="auto" w:fill="FFFFFF"/>
              </w:rPr>
              <w:t>контрпримера</w:t>
            </w:r>
            <w:proofErr w:type="spellEnd"/>
            <w:r w:rsidRPr="00E20354">
              <w:rPr>
                <w:shd w:val="clear" w:color="auto" w:fill="FFFFFF"/>
              </w:rPr>
              <w:t xml:space="preserve"> как обычный способ опровержения гипотез.</w:t>
            </w:r>
          </w:p>
        </w:tc>
        <w:tc>
          <w:tcPr>
            <w:tcW w:w="1985" w:type="dxa"/>
          </w:tcPr>
          <w:p w:rsidR="00D31CC6" w:rsidRPr="00E20354" w:rsidRDefault="00D31CC6" w:rsidP="00E20354">
            <w:pPr>
              <w:pStyle w:val="Style34"/>
              <w:widowControl/>
              <w:contextualSpacing/>
              <w:jc w:val="left"/>
              <w:rPr>
                <w:shd w:val="clear" w:color="auto" w:fill="FFFFFF"/>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Изображение фигуры, симметричной заданной.</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Практическая работа по изображению симметричной фигуры.</w:t>
            </w:r>
          </w:p>
        </w:tc>
        <w:tc>
          <w:tcPr>
            <w:tcW w:w="1985" w:type="dxa"/>
          </w:tcPr>
          <w:p w:rsidR="00D31CC6"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Вычисление доли величины.</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D31CC6" w:rsidP="00E20354">
            <w:pPr>
              <w:pStyle w:val="Style34"/>
              <w:widowControl/>
              <w:contextualSpacing/>
              <w:jc w:val="left"/>
              <w:rPr>
                <w:rStyle w:val="FontStyle103"/>
                <w:rFonts w:ascii="Times New Roman" w:hAnsi="Times New Roman" w:cs="Times New Roman"/>
                <w:b w:val="0"/>
              </w:rPr>
            </w:pPr>
            <w:r>
              <w:t>Находят</w:t>
            </w:r>
            <w:r w:rsidRPr="00106581">
              <w:t xml:space="preserve"> одн</w:t>
            </w:r>
            <w:r>
              <w:t>у долю от целого числа,</w:t>
            </w:r>
            <w:r w:rsidRPr="00106581">
              <w:t xml:space="preserve"> несколько долей от целого числа. </w:t>
            </w:r>
            <w:r>
              <w:t>Совершенствуют</w:t>
            </w:r>
            <w:r w:rsidRPr="00106581">
              <w:t xml:space="preserve"> устные и </w:t>
            </w:r>
            <w:r w:rsidRPr="00106581">
              <w:lastRenderedPageBreak/>
              <w:t>письменные вычислительные навыки, умение решать задачи</w:t>
            </w:r>
            <w:r>
              <w:t>.</w:t>
            </w:r>
          </w:p>
        </w:tc>
        <w:tc>
          <w:tcPr>
            <w:tcW w:w="1985" w:type="dxa"/>
          </w:tcPr>
          <w:p w:rsidR="00D31CC6" w:rsidRDefault="00D31CC6" w:rsidP="00E20354">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представлений о доле величины для решения практических задач (в одно действие)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t>Находят</w:t>
            </w:r>
            <w:r w:rsidRPr="00106581">
              <w:t xml:space="preserve"> одн</w:t>
            </w:r>
            <w:r>
              <w:t>у долю от целого числа,</w:t>
            </w:r>
            <w:r w:rsidRPr="00106581">
              <w:t xml:space="preserve"> несколько долей от целого числа. </w:t>
            </w:r>
            <w:r>
              <w:t>Совершенствуют</w:t>
            </w:r>
            <w:r w:rsidRPr="00106581">
              <w:t xml:space="preserve"> устные и письменные вычислительные навыки, умение решать задачи</w:t>
            </w:r>
            <w:r>
              <w:t>.</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Планирование хода решения задачи арифметическим способом</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t>Совершенствуют</w:t>
            </w:r>
            <w:r w:rsidRPr="00106581">
              <w:t xml:space="preserve"> устные и письменные вычислительные навыки, умение решать задачи</w:t>
            </w:r>
            <w:r>
              <w:t>.</w:t>
            </w:r>
          </w:p>
        </w:tc>
        <w:tc>
          <w:tcPr>
            <w:tcW w:w="1985" w:type="dxa"/>
          </w:tcPr>
          <w:p w:rsidR="00D31CC6" w:rsidRDefault="00D31CC6" w:rsidP="009748CC">
            <w:pPr>
              <w:pStyle w:val="Style34"/>
              <w:widowControl/>
              <w:contextualSpacing/>
              <w:jc w:val="left"/>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Сравнение математических объектов (общее, различное, уникальное/специфичное)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Продолжают овладевать умением сравнивать математические объекты (числа, выражения, величины, задачи).</w:t>
            </w:r>
          </w:p>
        </w:tc>
        <w:tc>
          <w:tcPr>
            <w:tcW w:w="1985" w:type="dxa"/>
          </w:tcPr>
          <w:p w:rsidR="00D31CC6"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Арифметические действия с величинами: сложение, вычитание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9D1227"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Используют приемы письменного сложения и вычитания величин. Выбирают наиболее эффективные способы решения задач в зависимости от конкретных условий.</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Поиск и использование данных для решения практических задач</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9D1227" w:rsidRDefault="009D1227" w:rsidP="009D1227">
            <w:pPr>
              <w:pStyle w:val="ae"/>
              <w:rPr>
                <w:rStyle w:val="FontStyle103"/>
                <w:rFonts w:ascii="Times New Roman" w:hAnsi="Times New Roman" w:cs="Times New Roman"/>
                <w:b w:val="0"/>
                <w:bCs w:val="0"/>
              </w:rPr>
            </w:pPr>
            <w:r>
              <w:t>Решают с практическим содержанием. Используют приобретённые знания и умения в повседневной жизни.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Задачи на нахождение цены, количества, стоимости товара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8511B7" w:rsidP="008511B7">
            <w:pPr>
              <w:pStyle w:val="c11"/>
              <w:rPr>
                <w:rStyle w:val="FontStyle103"/>
                <w:rFonts w:ascii="Times New Roman" w:hAnsi="Times New Roman" w:cs="Times New Roman"/>
                <w:b w:val="0"/>
              </w:rPr>
            </w:pPr>
            <w:r>
              <w:rPr>
                <w:rStyle w:val="c3"/>
              </w:rPr>
              <w:t>Совершенствуют</w:t>
            </w:r>
            <w:r w:rsidR="009D1227">
              <w:rPr>
                <w:rStyle w:val="c3"/>
              </w:rPr>
              <w:t xml:space="preserve">  умение устанавливать</w:t>
            </w:r>
            <w:r>
              <w:rPr>
                <w:rStyle w:val="c3"/>
              </w:rPr>
              <w:t xml:space="preserve"> связи между величинами « Цена»</w:t>
            </w:r>
            <w:r w:rsidR="009D1227">
              <w:rPr>
                <w:rStyle w:val="c3"/>
              </w:rPr>
              <w:t>, «Количество», «Стоимость»  в решении  арифметических составных  задач.  </w:t>
            </w:r>
            <w:r>
              <w:t>Р</w:t>
            </w:r>
            <w:r>
              <w:rPr>
                <w:rStyle w:val="c28"/>
              </w:rPr>
              <w:t xml:space="preserve">ешают </w:t>
            </w:r>
            <w:r w:rsidR="009D1227">
              <w:rPr>
                <w:rStyle w:val="c28"/>
              </w:rPr>
              <w:t>задачи на нахождение стоимости покупки, когда к</w:t>
            </w:r>
            <w:r>
              <w:rPr>
                <w:rStyle w:val="c28"/>
              </w:rPr>
              <w:t>оличество одинаковое; определяют</w:t>
            </w:r>
            <w:r w:rsidR="009D1227">
              <w:rPr>
                <w:rStyle w:val="c28"/>
              </w:rPr>
              <w:t xml:space="preserve"> зависимость стоимости от цены товара</w:t>
            </w:r>
            <w:r w:rsidR="009D1227">
              <w:rPr>
                <w:rStyle w:val="c34"/>
              </w:rPr>
              <w:t xml:space="preserve">, </w:t>
            </w:r>
            <w:r>
              <w:rPr>
                <w:rStyle w:val="c3"/>
              </w:rPr>
              <w:t>формируют</w:t>
            </w:r>
            <w:r w:rsidR="009D1227">
              <w:rPr>
                <w:rStyle w:val="c3"/>
              </w:rPr>
              <w:t xml:space="preserve"> способность к исследовательской деятельности</w:t>
            </w:r>
            <w:r>
              <w:rPr>
                <w:rStyle w:val="c3"/>
              </w:rP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Запись решения задачи по действиям с пояснениями и с помощью числового выражения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8511B7"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Совершенствуют умение устанавливать зависимость между величинами, представленными в задаче, планируют ход решения, выбирают и объясняют выбор действия.</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представлений о сложении, вычитании для решения практических задач (в одно действие)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027AE3" w:rsidP="009D1227">
            <w:pPr>
              <w:pStyle w:val="ae"/>
              <w:rPr>
                <w:rStyle w:val="FontStyle103"/>
                <w:rFonts w:ascii="Times New Roman" w:hAnsi="Times New Roman" w:cs="Times New Roman"/>
                <w:b w:val="0"/>
              </w:rPr>
            </w:pPr>
            <w:r>
              <w:t>Повторяют</w:t>
            </w:r>
            <w:r w:rsidR="008511B7">
              <w:t xml:space="preserve"> способ</w:t>
            </w:r>
            <w:r>
              <w:t>ы</w:t>
            </w:r>
            <w:r w:rsidR="008511B7">
              <w:t xml:space="preserve"> решения текстовых</w:t>
            </w:r>
            <w:r>
              <w:t xml:space="preserve"> задач по действиям; упражняются</w:t>
            </w:r>
            <w:r w:rsidR="008511B7">
              <w:t xml:space="preserve"> в решении текстовых задач на сложение и вычитание по действиям.</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Задачи с недостаточными данными.</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027AE3" w:rsidP="00027AE3">
            <w:pPr>
              <w:pStyle w:val="Style34"/>
              <w:widowControl/>
              <w:contextualSpacing/>
              <w:jc w:val="left"/>
              <w:rPr>
                <w:rStyle w:val="FontStyle103"/>
                <w:rFonts w:ascii="Times New Roman" w:hAnsi="Times New Roman" w:cs="Times New Roman"/>
                <w:b w:val="0"/>
              </w:rPr>
            </w:pPr>
            <w:r>
              <w:t xml:space="preserve">Знакомятся с термином «задачи с недостающими </w:t>
            </w:r>
            <w:r>
              <w:lastRenderedPageBreak/>
              <w:t>данными». Дополняют условие задачи с недостающими данными; совершенствуют умение составлять краткую запись задачи в виде таблицы и составляют круговую схему.</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Таблица: чтение, дополнение.</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06729A"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Учатся читать диаграммы, выполняют мыслительные операции анализа и синтеза. Вычисляют значение выражения, содержащего 2-3 действия.</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sidRPr="00D81C24">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3539AC"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Формируют представление о плоских геометрических фигурах как части плоскости. Закрепляют знание свойств геометрических фигур, умение точно производить расчеты.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Устные приемы вычислений: умножение и деление с многозначным числом</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BE1299" w:rsidP="009748CC">
            <w:pPr>
              <w:pStyle w:val="Style34"/>
              <w:widowControl/>
              <w:contextualSpacing/>
              <w:jc w:val="left"/>
              <w:rPr>
                <w:rStyle w:val="FontStyle103"/>
                <w:rFonts w:ascii="Times New Roman" w:hAnsi="Times New Roman" w:cs="Times New Roman"/>
                <w:b w:val="0"/>
              </w:rPr>
            </w:pPr>
            <w:r>
              <w:t>Выполняют</w:t>
            </w:r>
            <w:r w:rsidRPr="00106581">
              <w:t xml:space="preserve"> сложение и вычитание многозначных чисел, опираясь на знание алгори</w:t>
            </w:r>
            <w:r>
              <w:t>тмов их выполнения. Осуществляют</w:t>
            </w:r>
            <w:r w:rsidRPr="00106581">
              <w:t xml:space="preserve"> пошаговый контроль правильности выполнения арифметических действий (сложение, вычитание).</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Умножение на однозначное число в пределах 100000</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7C236B" w:rsidRDefault="007C236B" w:rsidP="009748CC">
            <w:pPr>
              <w:pStyle w:val="Style34"/>
              <w:widowControl/>
              <w:contextualSpacing/>
              <w:jc w:val="left"/>
            </w:pPr>
            <w:r>
              <w:t>Осваивают</w:t>
            </w:r>
            <w:r w:rsidR="00BE1299">
              <w:t> письме</w:t>
            </w:r>
            <w:r>
              <w:t>нные приёмы умножения </w:t>
            </w:r>
          </w:p>
          <w:p w:rsidR="007C236B" w:rsidRDefault="007C236B" w:rsidP="009748CC">
            <w:pPr>
              <w:pStyle w:val="Style34"/>
              <w:widowControl/>
              <w:contextualSpacing/>
              <w:jc w:val="left"/>
            </w:pPr>
            <w:r>
              <w:t>многозначного</w:t>
            </w:r>
            <w:r w:rsidR="00BE1299">
              <w:t> числа </w:t>
            </w:r>
            <w:proofErr w:type="gramStart"/>
            <w:r w:rsidR="00BE1299">
              <w:t>на  однозначное</w:t>
            </w:r>
            <w:proofErr w:type="gramEnd"/>
            <w:r w:rsidR="00BE1299">
              <w:t>, включая </w:t>
            </w:r>
          </w:p>
          <w:p w:rsidR="00D31CC6" w:rsidRPr="000F37CE" w:rsidRDefault="00BE1299" w:rsidP="007C236B">
            <w:pPr>
              <w:pStyle w:val="Style34"/>
              <w:widowControl/>
              <w:contextualSpacing/>
              <w:jc w:val="left"/>
              <w:rPr>
                <w:rStyle w:val="FontStyle103"/>
                <w:rFonts w:ascii="Times New Roman" w:hAnsi="Times New Roman" w:cs="Times New Roman"/>
                <w:b w:val="0"/>
              </w:rPr>
            </w:pPr>
            <w:r>
              <w:t>умножение именованных чисел</w:t>
            </w:r>
            <w:r w:rsidR="005436F3">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Увеличение значения величины в несколько раз (умножение на однозначное число)</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7C236B"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Отрабатывают прием умножения величин на однозначное число. Повторяют величины и их соотношения.</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7C236B"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Повторяют алгоритм составления выражений. Выполняют простейшие упрощения выражений.</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Взаимное расположение геометрических фигур на чертеже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CE680B"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Используют свойства прямоугольника для решения задач. Анализируют задачу, устанавливают взаимосвязь между условием и вопросом задачи.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 xml:space="preserve">Нахождение неизвестного компонента действия умножения (с </w:t>
            </w:r>
            <w:r w:rsidRPr="00D81C24">
              <w:rPr>
                <w:rFonts w:ascii="Times New Roman" w:hAnsi="Times New Roman"/>
                <w:color w:val="000000"/>
                <w:sz w:val="24"/>
              </w:rPr>
              <w:lastRenderedPageBreak/>
              <w:t>комментированием)</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lastRenderedPageBreak/>
              <w:t xml:space="preserve">1 </w:t>
            </w:r>
          </w:p>
        </w:tc>
        <w:tc>
          <w:tcPr>
            <w:tcW w:w="5386" w:type="dxa"/>
          </w:tcPr>
          <w:p w:rsidR="00D31CC6" w:rsidRPr="000F37CE" w:rsidRDefault="00CE680B" w:rsidP="009748CC">
            <w:pPr>
              <w:pStyle w:val="Style34"/>
              <w:widowControl/>
              <w:contextualSpacing/>
              <w:jc w:val="left"/>
              <w:rPr>
                <w:rStyle w:val="FontStyle103"/>
                <w:rFonts w:ascii="Times New Roman" w:hAnsi="Times New Roman" w:cs="Times New Roman"/>
                <w:b w:val="0"/>
              </w:rPr>
            </w:pPr>
            <w:r>
              <w:t>Определяют,</w:t>
            </w:r>
            <w:r w:rsidRPr="00106581">
              <w:t xml:space="preserve"> как связаны между собой числа п</w:t>
            </w:r>
            <w:r>
              <w:t>ри умножении и делении. Находят</w:t>
            </w:r>
            <w:r w:rsidRPr="00106581">
              <w:t xml:space="preserve"> неизвестный </w:t>
            </w:r>
            <w:r w:rsidRPr="00106581">
              <w:lastRenderedPageBreak/>
              <w:t>множитель, неизвестное делимое,</w:t>
            </w:r>
            <w:r>
              <w:t xml:space="preserve"> неизвестный делитель. Объясняют</w:t>
            </w:r>
            <w:r w:rsidRPr="00106581">
              <w:t xml:space="preserve"> решение уравнений </w:t>
            </w:r>
            <w:r>
              <w:t xml:space="preserve">и их проверку. Совершенствуют </w:t>
            </w:r>
            <w:r w:rsidRPr="00106581">
              <w:t>устные и письменные вычислительные навыки, умение решать задачи</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Нахождение неизвестного компонента действия деления (с комментированием)</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CE680B" w:rsidP="009748CC">
            <w:pPr>
              <w:pStyle w:val="Style34"/>
              <w:widowControl/>
              <w:contextualSpacing/>
              <w:jc w:val="left"/>
              <w:rPr>
                <w:rStyle w:val="FontStyle103"/>
                <w:rFonts w:ascii="Times New Roman" w:hAnsi="Times New Roman" w:cs="Times New Roman"/>
                <w:b w:val="0"/>
              </w:rPr>
            </w:pPr>
            <w:r>
              <w:t>Определяют,</w:t>
            </w:r>
            <w:r w:rsidRPr="00106581">
              <w:t xml:space="preserve"> как связаны между собой числа п</w:t>
            </w:r>
            <w:r>
              <w:t>ри умножении и делении. Находят</w:t>
            </w:r>
            <w:r w:rsidRPr="00106581">
              <w:t xml:space="preserve"> неизвестный множитель, неизвестное делимое,</w:t>
            </w:r>
            <w:r>
              <w:t xml:space="preserve"> неизвестный делитель. Объясняют</w:t>
            </w:r>
            <w:r w:rsidRPr="00106581">
              <w:t xml:space="preserve"> решение уравнений </w:t>
            </w:r>
            <w:r>
              <w:t xml:space="preserve">и их проверку. Совершенствуют </w:t>
            </w:r>
            <w:r w:rsidRPr="00106581">
              <w:t>устные и письменные вычислительные навыки, умение решать задачи</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Сравнение геометрических фигур.</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CE680B" w:rsidP="009748CC">
            <w:pPr>
              <w:pStyle w:val="Style34"/>
              <w:widowControl/>
              <w:contextualSpacing/>
              <w:jc w:val="left"/>
              <w:rPr>
                <w:rStyle w:val="FontStyle103"/>
                <w:rFonts w:ascii="Times New Roman" w:hAnsi="Times New Roman" w:cs="Times New Roman"/>
                <w:b w:val="0"/>
              </w:rPr>
            </w:pPr>
            <w:r>
              <w:t>Закрепляют знания и умения сравнения и составления геометрических фигур заданного вида</w:t>
            </w:r>
            <w:r w:rsidR="005436F3">
              <w:t>. Совершенствуют</w:t>
            </w:r>
            <w:r>
              <w:t xml:space="preserve"> умение выполнять задания творческого и поискового характера.</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5436F3" w:rsidP="009748CC">
            <w:pPr>
              <w:pStyle w:val="Style34"/>
              <w:widowControl/>
              <w:contextualSpacing/>
              <w:jc w:val="left"/>
              <w:rPr>
                <w:rStyle w:val="FontStyle103"/>
                <w:rFonts w:ascii="Times New Roman" w:hAnsi="Times New Roman" w:cs="Times New Roman"/>
                <w:b w:val="0"/>
              </w:rPr>
            </w:pPr>
            <w:r>
              <w:t>Закрепляют,</w:t>
            </w:r>
            <w:r w:rsidRPr="00106581">
              <w:t xml:space="preserve"> как связаны между собой числа п</w:t>
            </w:r>
            <w:r>
              <w:t>ри умножении и делении. Находят</w:t>
            </w:r>
            <w:r w:rsidRPr="00106581">
              <w:t xml:space="preserve"> неизвестный множитель, неизвестное делимое,</w:t>
            </w:r>
            <w:r>
              <w:t xml:space="preserve"> неизвестный делитель. Объясняют</w:t>
            </w:r>
            <w:r w:rsidRPr="00106581">
              <w:t xml:space="preserve"> решение уравнений </w:t>
            </w:r>
            <w:r>
              <w:t xml:space="preserve">и их проверку. Совершенствуют </w:t>
            </w:r>
            <w:r w:rsidRPr="00106581">
              <w:t>устные и письменные вычислительные навыки, умение</w:t>
            </w:r>
            <w:r>
              <w:t xml:space="preserve"> решать задачи.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Деление на однозначное число в пределах 100000</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5436F3" w:rsidRDefault="005436F3" w:rsidP="005436F3">
            <w:pPr>
              <w:pStyle w:val="Style34"/>
              <w:widowControl/>
              <w:contextualSpacing/>
              <w:jc w:val="left"/>
            </w:pPr>
            <w:r>
              <w:t>Осваивают письменные приёмы деления </w:t>
            </w:r>
          </w:p>
          <w:p w:rsidR="005436F3" w:rsidRDefault="005436F3" w:rsidP="005436F3">
            <w:pPr>
              <w:pStyle w:val="Style34"/>
              <w:widowControl/>
              <w:contextualSpacing/>
              <w:jc w:val="left"/>
            </w:pPr>
            <w:r>
              <w:t>многозначного числа </w:t>
            </w:r>
            <w:proofErr w:type="gramStart"/>
            <w:r>
              <w:t>на  однозначное</w:t>
            </w:r>
            <w:proofErr w:type="gramEnd"/>
            <w:r>
              <w:t>, включая </w:t>
            </w:r>
          </w:p>
          <w:p w:rsidR="00D31CC6" w:rsidRPr="000F37CE" w:rsidRDefault="005436F3" w:rsidP="005436F3">
            <w:pPr>
              <w:pStyle w:val="Style34"/>
              <w:widowControl/>
              <w:contextualSpacing/>
              <w:jc w:val="left"/>
              <w:rPr>
                <w:rStyle w:val="FontStyle103"/>
                <w:rFonts w:ascii="Times New Roman" w:hAnsi="Times New Roman" w:cs="Times New Roman"/>
                <w:b w:val="0"/>
              </w:rPr>
            </w:pPr>
            <w:r>
              <w:t>умножение именованных чисел.</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Составление числового выражения, содержащего 2 действия, нахождение его значения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5436F3"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Вычисляют значение числового выражения, содержащие действия умножения, деления, сложения и вычитания с многозначными числами. Решают практические задачи, связанные с повседневной жизнью.</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Уменьшение значения величины в несколько раз (деление на однозначное число)</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C9308F"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Отрабатывают прием деления величин на однозначное число. Повторяют величины и их соотношения.</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Контрольная работа №4.</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C9308F" w:rsidP="009748CC">
            <w:pPr>
              <w:pStyle w:val="Style34"/>
              <w:widowControl/>
              <w:contextualSpacing/>
              <w:jc w:val="left"/>
              <w:rPr>
                <w:rStyle w:val="FontStyle103"/>
                <w:rFonts w:ascii="Times New Roman" w:hAnsi="Times New Roman" w:cs="Times New Roman"/>
                <w:b w:val="0"/>
              </w:rPr>
            </w:pPr>
            <w:r w:rsidRPr="00CC5856">
              <w:t>Оценивают результаты освоения тем, проявляют личностную заинтересованность в приобретении и расширении знаний и способов действий.</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Число, большее или меньшее данного числа в заданное число раз</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C9308F"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Решают задачи, составленные в косвенной форме на увеличение и уменьшение числа в несколько раз.</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представлений об умножении, делении для решения практических задач (в одно действие)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F65445"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Решают задачи, составленные в косвенной форме на увеличение и уменьшение числа в несколько раз. Решают практические задачи, связанные с повседневной жизнью.</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Повторение пройденного по разделу "Нумерация"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F65445"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Сравнение значений числовых выражений с одним арифметическим действием</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A37607" w:rsidP="00A37607">
            <w:pPr>
              <w:pStyle w:val="Style34"/>
              <w:widowControl/>
              <w:contextualSpacing/>
              <w:jc w:val="left"/>
              <w:rPr>
                <w:rStyle w:val="FontStyle103"/>
                <w:rFonts w:ascii="Times New Roman" w:hAnsi="Times New Roman" w:cs="Times New Roman"/>
                <w:b w:val="0"/>
              </w:rPr>
            </w:pPr>
            <w:r>
              <w:t>О</w:t>
            </w:r>
            <w:r w:rsidR="00F65445">
              <w:t>трабатыва</w:t>
            </w:r>
            <w:r>
              <w:t>ют</w:t>
            </w:r>
            <w:r w:rsidR="00F65445">
              <w:t xml:space="preserve"> приёмы деления многозначного числа на однозначное</w:t>
            </w:r>
            <w:r>
              <w:t>. Сравнивают значения числовых выражений с арифметическим действием.</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Разные приемы записи решения задачи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A37607" w:rsidP="009748CC">
            <w:pPr>
              <w:pStyle w:val="Style34"/>
              <w:widowControl/>
              <w:contextualSpacing/>
              <w:jc w:val="left"/>
              <w:rPr>
                <w:rStyle w:val="FontStyle103"/>
                <w:rFonts w:ascii="Times New Roman" w:hAnsi="Times New Roman" w:cs="Times New Roman"/>
                <w:b w:val="0"/>
              </w:rPr>
            </w:pPr>
            <w:r>
              <w:t>Выполняют письменное деление многозначного числа на однозначное. Решают задачи на пропорциональное деление. Оценивают правильность выполнения действия на уровне адекватной ретроспективной оценки соответствия результатов требованиям данной задачи.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A37607" w:rsidP="00A37607">
            <w:pPr>
              <w:pStyle w:val="Style34"/>
              <w:widowControl/>
              <w:contextualSpacing/>
              <w:jc w:val="left"/>
              <w:rPr>
                <w:rStyle w:val="FontStyle103"/>
                <w:rFonts w:ascii="Times New Roman" w:hAnsi="Times New Roman" w:cs="Times New Roman"/>
                <w:b w:val="0"/>
              </w:rPr>
            </w:pPr>
            <w:r>
              <w:t>Решают логические задачи, доказывают верность данных утверждений.  Совершенствуют умение разгадывать арифметические ребусы.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Решение задач на нахождение периметра прямоугольника (квадрата)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DE3FE4" w:rsidRDefault="00A37607" w:rsidP="00DE3FE4">
            <w:pPr>
              <w:pStyle w:val="c17"/>
              <w:rPr>
                <w:rStyle w:val="FontStyle103"/>
                <w:rFonts w:ascii="Times New Roman" w:hAnsi="Times New Roman" w:cs="Times New Roman"/>
                <w:b w:val="0"/>
                <w:bCs w:val="0"/>
              </w:rPr>
            </w:pPr>
            <w:r>
              <w:rPr>
                <w:rStyle w:val="c2"/>
              </w:rPr>
              <w:t xml:space="preserve">Отрабатывают навыки применения формул периметра и площади прямоугольника и квадрата </w:t>
            </w:r>
            <w:proofErr w:type="gramStart"/>
            <w:r>
              <w:rPr>
                <w:rStyle w:val="c2"/>
              </w:rPr>
              <w:t>при решений</w:t>
            </w:r>
            <w:proofErr w:type="gramEnd"/>
            <w:r>
              <w:rPr>
                <w:rStyle w:val="c2"/>
              </w:rPr>
              <w:t xml:space="preserve"> задач</w:t>
            </w:r>
            <w:r w:rsidR="00DE3FE4">
              <w:rPr>
                <w:rStyle w:val="c2"/>
              </w:rPr>
              <w:t>. Составляют и применяют алгоритм</w:t>
            </w:r>
            <w:r>
              <w:rPr>
                <w:rStyle w:val="c2"/>
              </w:rPr>
              <w:t xml:space="preserve"> для нахождения периметра и площади фигур</w:t>
            </w:r>
            <w:r w:rsidR="00DE3FE4">
              <w:rPr>
                <w:rStyle w:val="c2"/>
              </w:rP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Решение задач, отражающих ситуацию купли-продажи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DE3FE4" w:rsidRDefault="00DE3FE4" w:rsidP="009748CC">
            <w:pPr>
              <w:pStyle w:val="Style34"/>
              <w:widowControl/>
              <w:contextualSpacing/>
              <w:jc w:val="left"/>
              <w:rPr>
                <w:rStyle w:val="FontStyle103"/>
                <w:rFonts w:ascii="Times New Roman" w:hAnsi="Times New Roman" w:cs="Times New Roman"/>
                <w:b w:val="0"/>
              </w:rPr>
            </w:pPr>
            <w:r>
              <w:rPr>
                <w:iCs/>
              </w:rPr>
              <w:t>Р</w:t>
            </w:r>
            <w:r>
              <w:t>ешают</w:t>
            </w:r>
            <w:r w:rsidRPr="00DE3FE4">
              <w:t xml:space="preserve"> задачи на нахождение цены,</w:t>
            </w:r>
            <w:r>
              <w:t xml:space="preserve"> количества и стоимости товара; устанавливают </w:t>
            </w:r>
            <w:r w:rsidRPr="00DE3FE4">
              <w:t>зависимость между величинами (ценой, количеством и стоимостью товара)</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 xml:space="preserve">Закрепление изученного по разделу </w:t>
            </w:r>
            <w:r w:rsidRPr="00D81C24">
              <w:rPr>
                <w:rFonts w:ascii="Times New Roman" w:hAnsi="Times New Roman"/>
                <w:color w:val="000000"/>
                <w:sz w:val="24"/>
              </w:rPr>
              <w:lastRenderedPageBreak/>
              <w:t>"Арифметические действия"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lastRenderedPageBreak/>
              <w:t xml:space="preserve">1 </w:t>
            </w:r>
          </w:p>
        </w:tc>
        <w:tc>
          <w:tcPr>
            <w:tcW w:w="5386" w:type="dxa"/>
          </w:tcPr>
          <w:p w:rsidR="00D31CC6" w:rsidRPr="000F37CE" w:rsidRDefault="00DE3FE4"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w:t>
            </w:r>
            <w:r w:rsidRPr="00106581">
              <w:lastRenderedPageBreak/>
              <w:t>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Периметр многоугольника.</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DE3FE4" w:rsidP="009748CC">
            <w:pPr>
              <w:pStyle w:val="Style34"/>
              <w:widowControl/>
              <w:contextualSpacing/>
              <w:jc w:val="left"/>
              <w:rPr>
                <w:rStyle w:val="FontStyle103"/>
                <w:rFonts w:ascii="Times New Roman" w:hAnsi="Times New Roman" w:cs="Times New Roman"/>
                <w:b w:val="0"/>
              </w:rPr>
            </w:pPr>
            <w:r>
              <w:t>Находят периметр многоугольника. Закрепляют знания и умения сравнения и составления геометрических фигур заданного вида. Совершенствуют умение выполнять задания творческого и поискового характера.</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Решение задач на движение.</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DE3FE4" w:rsidP="00DE3FE4">
            <w:pPr>
              <w:pStyle w:val="Style34"/>
              <w:widowControl/>
              <w:contextualSpacing/>
              <w:jc w:val="left"/>
              <w:rPr>
                <w:rStyle w:val="FontStyle103"/>
                <w:rFonts w:ascii="Times New Roman" w:hAnsi="Times New Roman" w:cs="Times New Roman"/>
                <w:b w:val="0"/>
              </w:rPr>
            </w:pPr>
            <w:r>
              <w:t>Решают</w:t>
            </w:r>
            <w:r w:rsidRPr="00106581">
              <w:t xml:space="preserve"> задачи с величинами: скорость, время, </w:t>
            </w:r>
            <w:r>
              <w:t>расстояние. Составляют</w:t>
            </w:r>
            <w:r w:rsidRPr="00106581">
              <w:t xml:space="preserve"> по выражению задачи с величинами: скорость, время, расстояние. </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262BF6" w:rsidRDefault="00D31CC6" w:rsidP="009D1227">
            <w:pPr>
              <w:ind w:left="135"/>
              <w:rPr>
                <w:rFonts w:ascii="Times New Roman" w:hAnsi="Times New Roman"/>
                <w:color w:val="000000"/>
                <w:sz w:val="24"/>
              </w:rPr>
            </w:pPr>
            <w:r w:rsidRPr="00262BF6">
              <w:rPr>
                <w:rFonts w:ascii="Times New Roman" w:hAnsi="Times New Roman"/>
                <w:color w:val="000000"/>
                <w:sz w:val="24"/>
              </w:rPr>
              <w:t xml:space="preserve">Контрольная работа </w:t>
            </w:r>
          </w:p>
          <w:p w:rsidR="00D31CC6" w:rsidRPr="00D81C24" w:rsidRDefault="00D31CC6" w:rsidP="009D1227">
            <w:pPr>
              <w:ind w:left="135"/>
            </w:pPr>
            <w:r w:rsidRPr="00262BF6">
              <w:rPr>
                <w:rFonts w:ascii="Times New Roman" w:hAnsi="Times New Roman"/>
                <w:color w:val="000000"/>
                <w:sz w:val="24"/>
              </w:rPr>
              <w:t>за 3 четверть.</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DE3FE4"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sidRPr="00D81C24">
              <w:rPr>
                <w:rFonts w:ascii="Times New Roman" w:hAnsi="Times New Roman"/>
                <w:color w:val="000000"/>
                <w:sz w:val="24"/>
              </w:rPr>
              <w:t>Решение расчетных задач (расходы, изменения)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E65CD5" w:rsidRDefault="00E65CD5" w:rsidP="00E65CD5">
            <w:pPr>
              <w:pStyle w:val="ae"/>
              <w:rPr>
                <w:rStyle w:val="FontStyle103"/>
                <w:rFonts w:ascii="Times New Roman" w:hAnsi="Times New Roman" w:cs="Times New Roman"/>
                <w:b w:val="0"/>
                <w:bCs w:val="0"/>
              </w:rPr>
            </w:pPr>
            <w:r>
              <w:t>Закрепляют изученные приёмы умножения и деления на многозначные числа; совершенствуют вычислительные навыки и умение выполнять задания творческого и поискового характера.</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425033" w:rsidP="009748CC">
            <w:pPr>
              <w:pStyle w:val="Style34"/>
              <w:widowControl/>
              <w:contextualSpacing/>
              <w:jc w:val="left"/>
              <w:rPr>
                <w:rStyle w:val="FontStyle103"/>
                <w:rFonts w:ascii="Times New Roman" w:hAnsi="Times New Roman" w:cs="Times New Roman"/>
                <w:b w:val="0"/>
              </w:rPr>
            </w:pPr>
            <w:r>
              <w:t>Обобщают знания о работе с информацией (чтение таблиц и диаграмм заполнение таблиц, интерпретация данных в таблице и на диаграмме).</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Разные формы представления одной и той же информации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425033" w:rsidP="009748CC">
            <w:pPr>
              <w:pStyle w:val="Style34"/>
              <w:widowControl/>
              <w:contextualSpacing/>
              <w:jc w:val="left"/>
              <w:rPr>
                <w:rStyle w:val="FontStyle103"/>
                <w:rFonts w:ascii="Times New Roman" w:hAnsi="Times New Roman" w:cs="Times New Roman"/>
                <w:b w:val="0"/>
              </w:rPr>
            </w:pPr>
            <w:r>
              <w:t>Обобщают знания о работе с информацией (чтение таблиц и диаграмм заполнение таблиц, интерпретация данных в таблице и на диаграмме).</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Модели пространственных геометрических фигур в окружающем мире (шар, куб)</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425033" w:rsidP="00425033">
            <w:pPr>
              <w:pStyle w:val="Style34"/>
              <w:widowControl/>
              <w:contextualSpacing/>
              <w:jc w:val="left"/>
              <w:rPr>
                <w:rStyle w:val="FontStyle103"/>
                <w:rFonts w:ascii="Times New Roman" w:hAnsi="Times New Roman" w:cs="Times New Roman"/>
                <w:b w:val="0"/>
              </w:rPr>
            </w:pPr>
            <w:r>
              <w:t>Формируют умение распознавать и называть геометрические тела: куб, шар, пирамида, цилиндр, изготавливать модели геометрических тел из бумаги с использованием развёрток, моделировать разнообразные ситуации расположения объектов в пространстве и на плоскости, соотносить реальные объекты с моделями многогранников и шара.</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 xml:space="preserve">Проекции предметов окружающего </w:t>
            </w:r>
            <w:r w:rsidRPr="00D81C24">
              <w:rPr>
                <w:rFonts w:ascii="Times New Roman" w:hAnsi="Times New Roman"/>
                <w:color w:val="000000"/>
                <w:sz w:val="24"/>
              </w:rPr>
              <w:lastRenderedPageBreak/>
              <w:t>мира на плоскость</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lastRenderedPageBreak/>
              <w:t xml:space="preserve">1 </w:t>
            </w:r>
          </w:p>
        </w:tc>
        <w:tc>
          <w:tcPr>
            <w:tcW w:w="5386" w:type="dxa"/>
          </w:tcPr>
          <w:p w:rsidR="00D31CC6" w:rsidRPr="00665D70" w:rsidRDefault="00665D70" w:rsidP="00665D70">
            <w:pPr>
              <w:pStyle w:val="ae"/>
              <w:rPr>
                <w:rStyle w:val="FontStyle103"/>
                <w:rFonts w:ascii="Times New Roman" w:hAnsi="Times New Roman" w:cs="Times New Roman"/>
                <w:b w:val="0"/>
                <w:bCs w:val="0"/>
              </w:rPr>
            </w:pPr>
            <w:r>
              <w:t xml:space="preserve">Формируют представления о геометрических </w:t>
            </w:r>
            <w:r>
              <w:lastRenderedPageBreak/>
              <w:t>телах и их проекций. Анализируют форму предметов. Устанавливают существенные отличия геометрических тел от геометрических фигур.</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Применение алгоритмов для вычислений.</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C21FE8" w:rsidP="00C21FE8">
            <w:pPr>
              <w:pStyle w:val="Style34"/>
              <w:widowControl/>
              <w:contextualSpacing/>
              <w:jc w:val="left"/>
              <w:rPr>
                <w:rStyle w:val="FontStyle103"/>
                <w:rFonts w:ascii="Times New Roman" w:hAnsi="Times New Roman" w:cs="Times New Roman"/>
                <w:b w:val="0"/>
              </w:rPr>
            </w:pPr>
            <w:r>
              <w:t>Выполняют деление с остатком. Совершенствуют</w:t>
            </w:r>
            <w:r w:rsidRPr="00106581">
              <w:t xml:space="preserve"> вычислительные навыки, умение решать задачи</w:t>
            </w:r>
            <w:r>
              <w:t>.</w:t>
            </w:r>
            <w:r w:rsidRPr="00106581">
              <w:t xml:space="preserve"> </w:t>
            </w:r>
            <w:r>
              <w:t>Повторяют с</w:t>
            </w:r>
            <w:r w:rsidRPr="00106581">
              <w:t>пособы проверки правильности вычислений.</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Деление с остатком.</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C21FE8" w:rsidP="009748CC">
            <w:pPr>
              <w:pStyle w:val="Style34"/>
              <w:widowControl/>
              <w:contextualSpacing/>
              <w:jc w:val="left"/>
              <w:rPr>
                <w:rStyle w:val="FontStyle103"/>
                <w:rFonts w:ascii="Times New Roman" w:hAnsi="Times New Roman" w:cs="Times New Roman"/>
                <w:b w:val="0"/>
              </w:rPr>
            </w:pPr>
            <w:r>
              <w:t>Выполняют деление с остатком. Совершенствуют</w:t>
            </w:r>
            <w:r w:rsidRPr="00106581">
              <w:t xml:space="preserve"> вычислительные навыки, умение решать задачи</w:t>
            </w:r>
            <w:r>
              <w:t>.</w:t>
            </w:r>
            <w:r w:rsidRPr="00106581">
              <w:t xml:space="preserve"> </w:t>
            </w:r>
            <w:r>
              <w:t>Повторяют с</w:t>
            </w:r>
            <w:r w:rsidRPr="00106581">
              <w:t>пособы проверки правильности вычислений.</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C21FE8"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Знакомятся с правилами работы на калькуляторе. Используют калькулятор для решения текстовых задач.</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Нахождение значения числового выражения, содержащего 2-4 действия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59006B" w:rsidP="0059006B">
            <w:pPr>
              <w:pStyle w:val="Style34"/>
              <w:widowControl/>
              <w:contextualSpacing/>
              <w:jc w:val="left"/>
              <w:rPr>
                <w:rStyle w:val="FontStyle103"/>
                <w:rFonts w:ascii="Times New Roman" w:hAnsi="Times New Roman" w:cs="Times New Roman"/>
                <w:b w:val="0"/>
              </w:rPr>
            </w:pPr>
            <w:r>
              <w:t>Выполняют</w:t>
            </w:r>
            <w:r w:rsidRPr="00106581">
              <w:t xml:space="preserve"> вы</w:t>
            </w:r>
            <w:r>
              <w:t>числения с объяснением. Выполняют</w:t>
            </w:r>
            <w:r w:rsidRPr="00106581">
              <w:t xml:space="preserve"> действия и сравни</w:t>
            </w:r>
            <w:r>
              <w:t>вать приёмы вычислений. Находят</w:t>
            </w:r>
            <w:r w:rsidRPr="00106581">
              <w:t xml:space="preserve"> ч</w:t>
            </w:r>
            <w:r>
              <w:t>асть от целого. Совершенствуют</w:t>
            </w:r>
            <w:r w:rsidRPr="00106581">
              <w:t xml:space="preserve"> вычислительные навыки.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59006B"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Составляют прямоугольники и квадраты из различных фигу. Совершенствуют вычислительные навыки, умение решать задачи.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Алгоритм умножения на двузначное число в пределах 100000</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59006B" w:rsidP="0059006B">
            <w:pPr>
              <w:pStyle w:val="Style34"/>
              <w:widowControl/>
              <w:contextualSpacing/>
              <w:jc w:val="left"/>
              <w:rPr>
                <w:rStyle w:val="FontStyle103"/>
                <w:rFonts w:ascii="Times New Roman" w:hAnsi="Times New Roman" w:cs="Times New Roman"/>
                <w:b w:val="0"/>
              </w:rPr>
            </w:pPr>
            <w:r>
              <w:t>Применяют</w:t>
            </w:r>
            <w:r w:rsidRPr="00106581">
              <w:t xml:space="preserve"> алгоритм письменного умножения многозначного </w:t>
            </w:r>
            <w:r>
              <w:t>числа на двузначное. Осуществляют</w:t>
            </w:r>
            <w:r w:rsidRPr="00106581">
              <w:t xml:space="preserve"> пошаговый контроль правильности и полноты выполнения алгоритма арифметического действия умножение.</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sidRPr="00D81C24">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w:t>
            </w:r>
            <w:r w:rsidRPr="00D81C24">
              <w:rPr>
                <w:rFonts w:ascii="Times New Roman" w:hAnsi="Times New Roman"/>
                <w:color w:val="000000"/>
                <w:sz w:val="24"/>
              </w:rPr>
              <w:lastRenderedPageBreak/>
              <w:t xml:space="preserve">прямоугольников/квадратов". </w:t>
            </w:r>
            <w:r>
              <w:rPr>
                <w:rFonts w:ascii="Times New Roman" w:hAnsi="Times New Roman"/>
                <w:color w:val="000000"/>
                <w:sz w:val="24"/>
              </w:rPr>
              <w:t>Повторение.</w:t>
            </w:r>
          </w:p>
        </w:tc>
        <w:tc>
          <w:tcPr>
            <w:tcW w:w="1843" w:type="dxa"/>
            <w:vAlign w:val="center"/>
          </w:tcPr>
          <w:p w:rsidR="00D31CC6" w:rsidRDefault="00D31CC6" w:rsidP="00E7431C">
            <w:pPr>
              <w:ind w:left="135"/>
              <w:jc w:val="center"/>
            </w:pPr>
            <w:r>
              <w:rPr>
                <w:rFonts w:ascii="Times New Roman" w:hAnsi="Times New Roman"/>
                <w:color w:val="000000"/>
                <w:sz w:val="24"/>
              </w:rPr>
              <w:lastRenderedPageBreak/>
              <w:t xml:space="preserve"> 1 </w:t>
            </w:r>
          </w:p>
        </w:tc>
        <w:tc>
          <w:tcPr>
            <w:tcW w:w="5386" w:type="dxa"/>
          </w:tcPr>
          <w:p w:rsidR="00D31CC6" w:rsidRPr="000F37CE" w:rsidRDefault="0059006B"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Закрепляют представление о плоских геометрических фигурах как части плоскости. Закрепляют знание свойств геометрических фигур, умение точно производить расчеты.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Приемы прикидки результата и оценки правильности выполнения умножения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6B0BD3"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Формируют представление о прикидке результатов арифметических действий.</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Умножение на двузначное число в пределах 100000</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6B0BD3" w:rsidP="009748CC">
            <w:pPr>
              <w:pStyle w:val="Style34"/>
              <w:widowControl/>
              <w:contextualSpacing/>
              <w:jc w:val="left"/>
              <w:rPr>
                <w:rStyle w:val="FontStyle103"/>
                <w:rFonts w:ascii="Times New Roman" w:hAnsi="Times New Roman" w:cs="Times New Roman"/>
                <w:b w:val="0"/>
              </w:rPr>
            </w:pPr>
            <w:r>
              <w:t>Применяют</w:t>
            </w:r>
            <w:r w:rsidRPr="00106581">
              <w:t xml:space="preserve"> алгоритм письменного умножения многозначного </w:t>
            </w:r>
            <w:r>
              <w:t>числа на двузначное. Осуществляют</w:t>
            </w:r>
            <w:r w:rsidRPr="00106581">
              <w:t xml:space="preserve"> пошаговый контроль правильности и полноты выполнения алгоритма арифметического действия умножение.</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Pr>
                <w:rFonts w:ascii="Times New Roman" w:hAnsi="Times New Roman"/>
                <w:color w:val="000000"/>
                <w:sz w:val="24"/>
              </w:rPr>
              <w:t>Контрольная работа.</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6B0BD3"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Модели пространственных геометрических фигур в окружающем мире (цилиндр, пирамида, конус)</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6B0BD3" w:rsidP="006B0BD3">
            <w:pPr>
              <w:pStyle w:val="Style34"/>
              <w:widowControl/>
              <w:contextualSpacing/>
              <w:jc w:val="left"/>
              <w:rPr>
                <w:rStyle w:val="FontStyle103"/>
                <w:rFonts w:ascii="Times New Roman" w:hAnsi="Times New Roman" w:cs="Times New Roman"/>
                <w:b w:val="0"/>
              </w:rPr>
            </w:pPr>
            <w:r>
              <w:t>Закрепляют умение распознавать и называть геометрические тела: пирамида, цилиндр, конус, изготавливать модели геометрических тел из бумаги с использованием развёрток, моделировать разнообразные ситуации расположения объектов в пространстве и на плоскости, соотносить реальные объекты с моделями многогранников.</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алгоритмов для построения геометрической фигуры, измерения длины отрезка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6B0BD3" w:rsidP="009748CC">
            <w:pPr>
              <w:pStyle w:val="Style34"/>
              <w:widowControl/>
              <w:contextualSpacing/>
              <w:jc w:val="left"/>
              <w:rPr>
                <w:rStyle w:val="FontStyle103"/>
                <w:rFonts w:ascii="Times New Roman" w:hAnsi="Times New Roman" w:cs="Times New Roman"/>
                <w:b w:val="0"/>
              </w:rPr>
            </w:pPr>
            <w:r>
              <w:t>Обобщают знания обучающихся о геометрически фигурах. Выделяют их среди других, сравнивают, формируют навыки построения прямоугольника по точкам по заданному алгоритму.</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Письменное умножение и деление многозначных чисел</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774FAD" w:rsidP="00774FAD">
            <w:pPr>
              <w:pStyle w:val="Style34"/>
              <w:widowControl/>
              <w:contextualSpacing/>
              <w:jc w:val="left"/>
              <w:rPr>
                <w:rStyle w:val="FontStyle103"/>
                <w:rFonts w:ascii="Times New Roman" w:hAnsi="Times New Roman" w:cs="Times New Roman"/>
                <w:b w:val="0"/>
              </w:rPr>
            </w:pPr>
            <w:r>
              <w:rPr>
                <w:rFonts w:eastAsia="Arial"/>
              </w:rPr>
              <w:t>Совершенствуют</w:t>
            </w:r>
            <w:r w:rsidRPr="00106581">
              <w:rPr>
                <w:rFonts w:eastAsia="Arial"/>
              </w:rPr>
              <w:t xml:space="preserve"> вычислительные навыки, </w:t>
            </w:r>
            <w:r>
              <w:rPr>
                <w:rFonts w:eastAsia="Arial"/>
              </w:rPr>
              <w:t>умение решать задачи. Соотносят</w:t>
            </w:r>
            <w:r w:rsidRPr="00106581">
              <w:rPr>
                <w:rFonts w:eastAsia="Arial"/>
              </w:rPr>
              <w:t xml:space="preserve"> результат проведённого самоконтроля с целями, поставленн</w:t>
            </w:r>
            <w:r>
              <w:rPr>
                <w:rFonts w:eastAsia="Arial"/>
              </w:rPr>
              <w:t>ыми при изучении темы, оценивают их и делают</w:t>
            </w:r>
            <w:r w:rsidRPr="00106581">
              <w:rPr>
                <w:rFonts w:eastAsia="Arial"/>
              </w:rPr>
              <w:t xml:space="preserve"> выводы.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Классификация объектов по одному-двум признакам</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774FAD" w:rsidP="009748CC">
            <w:pPr>
              <w:pStyle w:val="Style34"/>
              <w:widowControl/>
              <w:contextualSpacing/>
              <w:jc w:val="left"/>
              <w:rPr>
                <w:rStyle w:val="FontStyle103"/>
                <w:rFonts w:ascii="Times New Roman" w:hAnsi="Times New Roman" w:cs="Times New Roman"/>
                <w:b w:val="0"/>
              </w:rPr>
            </w:pPr>
            <w:r>
              <w:t>Анализируют объекты, с целью выделения существенных, несущественных признаков предметов, обобщают, осуществляют классификацию предметов.</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 xml:space="preserve">Закрепление по теме "Письменные </w:t>
            </w:r>
            <w:r w:rsidRPr="00D81C24">
              <w:rPr>
                <w:rFonts w:ascii="Times New Roman" w:hAnsi="Times New Roman"/>
                <w:color w:val="000000"/>
                <w:sz w:val="24"/>
              </w:rPr>
              <w:lastRenderedPageBreak/>
              <w:t>вычисления"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lastRenderedPageBreak/>
              <w:t xml:space="preserve">1 </w:t>
            </w:r>
          </w:p>
        </w:tc>
        <w:tc>
          <w:tcPr>
            <w:tcW w:w="5386" w:type="dxa"/>
          </w:tcPr>
          <w:p w:rsidR="00D31CC6" w:rsidRPr="000F37CE" w:rsidRDefault="00774FAD" w:rsidP="009748CC">
            <w:pPr>
              <w:pStyle w:val="Style34"/>
              <w:widowControl/>
              <w:contextualSpacing/>
              <w:jc w:val="left"/>
              <w:rPr>
                <w:rStyle w:val="FontStyle103"/>
                <w:rFonts w:ascii="Times New Roman" w:hAnsi="Times New Roman" w:cs="Times New Roman"/>
                <w:b w:val="0"/>
              </w:rPr>
            </w:pPr>
            <w:r>
              <w:rPr>
                <w:rFonts w:eastAsia="Arial"/>
              </w:rPr>
              <w:t>Совершенствуют</w:t>
            </w:r>
            <w:r w:rsidRPr="00106581">
              <w:rPr>
                <w:rFonts w:eastAsia="Arial"/>
              </w:rPr>
              <w:t xml:space="preserve"> вычислительные навыки, </w:t>
            </w:r>
            <w:r>
              <w:rPr>
                <w:rFonts w:eastAsia="Arial"/>
              </w:rPr>
              <w:lastRenderedPageBreak/>
              <w:t>умение решать задачи. Соотносят</w:t>
            </w:r>
            <w:r w:rsidRPr="00106581">
              <w:rPr>
                <w:rFonts w:eastAsia="Arial"/>
              </w:rPr>
              <w:t xml:space="preserve"> результат проведённого самоконтроля с целями, поставленн</w:t>
            </w:r>
            <w:r>
              <w:rPr>
                <w:rFonts w:eastAsia="Arial"/>
              </w:rPr>
              <w:t>ыми при изучении темы, оценивают их и делают</w:t>
            </w:r>
            <w:r w:rsidRPr="00106581">
              <w:rPr>
                <w:rFonts w:eastAsia="Arial"/>
              </w:rPr>
              <w:t xml:space="preserve"> выводы.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Закрепление по теме "Задачи на установление времени, расчёта количества, расхода, изменения"</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774FAD" w:rsidP="009748CC">
            <w:pPr>
              <w:pStyle w:val="Style34"/>
              <w:widowControl/>
              <w:contextualSpacing/>
              <w:jc w:val="left"/>
              <w:rPr>
                <w:rStyle w:val="FontStyle103"/>
                <w:rFonts w:ascii="Times New Roman" w:hAnsi="Times New Roman" w:cs="Times New Roman"/>
                <w:b w:val="0"/>
              </w:rPr>
            </w:pPr>
            <w:r>
              <w:rPr>
                <w:rFonts w:eastAsia="Arial"/>
              </w:rPr>
              <w:t>Совершенствуют</w:t>
            </w:r>
            <w:r w:rsidRPr="00106581">
              <w:rPr>
                <w:rFonts w:eastAsia="Arial"/>
              </w:rPr>
              <w:t xml:space="preserve"> вычислительные навыки, </w:t>
            </w:r>
            <w:r>
              <w:rPr>
                <w:rFonts w:eastAsia="Arial"/>
              </w:rPr>
              <w:t>умение решать задачи. Соотносят</w:t>
            </w:r>
            <w:r w:rsidRPr="00106581">
              <w:rPr>
                <w:rFonts w:eastAsia="Arial"/>
              </w:rPr>
              <w:t xml:space="preserve"> результат проведённого самоконтроля с целями, поставленн</w:t>
            </w:r>
            <w:r>
              <w:rPr>
                <w:rFonts w:eastAsia="Arial"/>
              </w:rPr>
              <w:t>ыми при изучении темы, оценивают их и делают</w:t>
            </w:r>
            <w:r w:rsidRPr="00106581">
              <w:rPr>
                <w:rFonts w:eastAsia="Arial"/>
              </w:rPr>
              <w:t xml:space="preserve"> выводы.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Суммирование данных строки, столбца данной таблицы</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774FAD" w:rsidP="009748CC">
            <w:pPr>
              <w:pStyle w:val="Style34"/>
              <w:widowControl/>
              <w:contextualSpacing/>
              <w:jc w:val="left"/>
              <w:rPr>
                <w:rStyle w:val="FontStyle103"/>
                <w:rFonts w:ascii="Times New Roman" w:hAnsi="Times New Roman" w:cs="Times New Roman"/>
                <w:b w:val="0"/>
              </w:rPr>
            </w:pPr>
            <w:r>
              <w:rPr>
                <w:rStyle w:val="c4"/>
              </w:rPr>
              <w:t>Систематизируют знания о таблицах и диаграммах; формируют навыки чтения сложных готовых таблиц, диаграмм; составляют несложные таблицы.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Алгоритм деления на двузначное число в пределах 100000</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104D93" w:rsidP="00104D93">
            <w:pPr>
              <w:pStyle w:val="Style34"/>
              <w:widowControl/>
              <w:contextualSpacing/>
              <w:jc w:val="left"/>
              <w:rPr>
                <w:rStyle w:val="FontStyle103"/>
                <w:rFonts w:ascii="Times New Roman" w:hAnsi="Times New Roman" w:cs="Times New Roman"/>
                <w:b w:val="0"/>
              </w:rPr>
            </w:pPr>
            <w:r>
              <w:t>Применяют</w:t>
            </w:r>
            <w:r w:rsidRPr="00106581">
              <w:t xml:space="preserve"> алгоритм письменного деления многозначног</w:t>
            </w:r>
            <w:r>
              <w:t>о числа на двузначное, объясняют каждый шаг. Осуществляют</w:t>
            </w:r>
            <w:r w:rsidRPr="00106581">
              <w:t xml:space="preserve"> пошаговый контроль правильности и полноты.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Деление на двузначное число в пределах 100000</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104D93" w:rsidP="009748CC">
            <w:pPr>
              <w:pStyle w:val="Style34"/>
              <w:widowControl/>
              <w:contextualSpacing/>
              <w:jc w:val="left"/>
              <w:rPr>
                <w:rStyle w:val="FontStyle103"/>
                <w:rFonts w:ascii="Times New Roman" w:hAnsi="Times New Roman" w:cs="Times New Roman"/>
                <w:b w:val="0"/>
              </w:rPr>
            </w:pPr>
            <w:r>
              <w:t>Применяют</w:t>
            </w:r>
            <w:r w:rsidRPr="00106581">
              <w:t xml:space="preserve"> алгоритм письменного деления многозначног</w:t>
            </w:r>
            <w:r>
              <w:t>о числа на двузначное, объясняют каждый шаг. Осуществляют</w:t>
            </w:r>
            <w:r w:rsidRPr="00106581">
              <w:t xml:space="preserve"> пошаговый контроль правильности и полноты.</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Окружность, круг: распознавание и изображение</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104D93" w:rsidRDefault="00104D93" w:rsidP="00104D93">
            <w:pPr>
              <w:pStyle w:val="ae"/>
              <w:rPr>
                <w:rStyle w:val="FontStyle103"/>
                <w:rFonts w:ascii="Times New Roman" w:hAnsi="Times New Roman" w:cs="Times New Roman"/>
                <w:b w:val="0"/>
                <w:bCs w:val="0"/>
              </w:rPr>
            </w:pPr>
            <w:r>
              <w:t>Формируют умение строить окружность с помощью циркуля. Отрабатывают вычислительные навыки и умение решать текстовые задачи.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Задачи на нахождение производительности труда, времени работы, объема выполненной работы</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104D93" w:rsidP="009748CC">
            <w:pPr>
              <w:pStyle w:val="Style34"/>
              <w:widowControl/>
              <w:contextualSpacing/>
              <w:jc w:val="left"/>
              <w:rPr>
                <w:rStyle w:val="FontStyle103"/>
                <w:rFonts w:ascii="Times New Roman" w:hAnsi="Times New Roman" w:cs="Times New Roman"/>
                <w:b w:val="0"/>
              </w:rPr>
            </w:pPr>
            <w:r>
              <w:t xml:space="preserve">Закрепляют </w:t>
            </w:r>
            <w:proofErr w:type="spellStart"/>
            <w:r>
              <w:t>понятиее</w:t>
            </w:r>
            <w:proofErr w:type="spellEnd"/>
            <w:r>
              <w:t xml:space="preserve"> «производительность». Решают задачи на нахождение «работы», «производительности», «времени».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Задачи с избыточными и недостающими данными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104D93" w:rsidP="00104D93">
            <w:pPr>
              <w:pStyle w:val="Style34"/>
              <w:widowControl/>
              <w:contextualSpacing/>
              <w:jc w:val="left"/>
              <w:rPr>
                <w:rStyle w:val="FontStyle103"/>
                <w:rFonts w:ascii="Times New Roman" w:hAnsi="Times New Roman" w:cs="Times New Roman"/>
                <w:b w:val="0"/>
              </w:rPr>
            </w:pPr>
            <w:r>
              <w:t>Знакомятся с термином «задачи с избыточными данными»; решают задачи с избыточными данными; совершенствуют умение формировать условие задачи по краткой записи; развивают логическое мышление и внимание.</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Pr>
                <w:rFonts w:ascii="Times New Roman" w:hAnsi="Times New Roman"/>
                <w:color w:val="000000"/>
                <w:sz w:val="24"/>
              </w:rPr>
              <w:t>Контрольная работа за год.</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104D93"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w:t>
            </w:r>
            <w:r w:rsidRPr="00106581">
              <w:lastRenderedPageBreak/>
              <w:t>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sidRPr="00D81C24">
              <w:rPr>
                <w:rFonts w:ascii="Times New Roman" w:hAnsi="Times New Roman"/>
                <w:color w:val="000000"/>
                <w:sz w:val="24"/>
              </w:rPr>
              <w:t>Окружность и круг: построение, нахождение радиуса</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2A7429" w:rsidP="002A7429">
            <w:pPr>
              <w:pStyle w:val="Style34"/>
              <w:widowControl/>
              <w:contextualSpacing/>
              <w:jc w:val="left"/>
              <w:rPr>
                <w:rStyle w:val="FontStyle103"/>
                <w:rFonts w:ascii="Times New Roman" w:hAnsi="Times New Roman" w:cs="Times New Roman"/>
                <w:b w:val="0"/>
              </w:rPr>
            </w:pPr>
            <w:r>
              <w:t>Закрепляют понятия «окружность», «центр окружности», «диаметр», «радиус», «круг». Строят окружность с помощью циркуля, чертят диаметр и радиус.</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Применение представлений о периметре многоугольника для решения задач</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2A7429" w:rsidP="009748CC">
            <w:pPr>
              <w:pStyle w:val="Style34"/>
              <w:widowControl/>
              <w:contextualSpacing/>
              <w:jc w:val="left"/>
              <w:rPr>
                <w:rStyle w:val="FontStyle103"/>
                <w:rFonts w:ascii="Times New Roman" w:hAnsi="Times New Roman" w:cs="Times New Roman"/>
                <w:b w:val="0"/>
              </w:rPr>
            </w:pPr>
            <w:r>
              <w:rPr>
                <w:rStyle w:val="FontStyle103"/>
                <w:rFonts w:ascii="Times New Roman" w:hAnsi="Times New Roman" w:cs="Times New Roman"/>
                <w:b w:val="0"/>
              </w:rPr>
              <w:t>Решают задачи на нахождение периметра многоугольника. Совершенствуют вычислительные навыки.</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Default="00D31CC6" w:rsidP="009D1227">
            <w:pPr>
              <w:ind w:left="135"/>
            </w:pPr>
            <w:r w:rsidRPr="00D81C24">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843" w:type="dxa"/>
            <w:vAlign w:val="center"/>
          </w:tcPr>
          <w:p w:rsidR="00D31CC6" w:rsidRDefault="00D31CC6" w:rsidP="00E7431C">
            <w:pPr>
              <w:ind w:left="135"/>
              <w:jc w:val="center"/>
            </w:pPr>
            <w:r>
              <w:rPr>
                <w:rFonts w:ascii="Times New Roman" w:hAnsi="Times New Roman"/>
                <w:color w:val="000000"/>
                <w:sz w:val="24"/>
              </w:rPr>
              <w:t xml:space="preserve"> 1 </w:t>
            </w:r>
          </w:p>
        </w:tc>
        <w:tc>
          <w:tcPr>
            <w:tcW w:w="5386" w:type="dxa"/>
          </w:tcPr>
          <w:p w:rsidR="00D31CC6" w:rsidRPr="000F37CE" w:rsidRDefault="002A7429"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Закрепление по теме "Разные способы решения некоторых видов изученных задач"</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2A7429"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Задачи на нахождение скорости, времени, пройденного пути</w:t>
            </w:r>
            <w:r>
              <w:rPr>
                <w:rFonts w:ascii="Times New Roman" w:hAnsi="Times New Roman"/>
                <w:color w:val="000000"/>
                <w:sz w:val="24"/>
              </w:rPr>
              <w:t>.</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2A7429"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r w:rsidR="00D31CC6" w:rsidTr="00A37607">
        <w:tc>
          <w:tcPr>
            <w:tcW w:w="817" w:type="dxa"/>
          </w:tcPr>
          <w:p w:rsidR="00D31CC6" w:rsidRDefault="00D31CC6" w:rsidP="00E7431C">
            <w:pPr>
              <w:pStyle w:val="Style34"/>
              <w:widowControl/>
              <w:numPr>
                <w:ilvl w:val="0"/>
                <w:numId w:val="22"/>
              </w:numPr>
              <w:ind w:left="0" w:firstLine="0"/>
              <w:contextualSpacing/>
              <w:rPr>
                <w:rStyle w:val="FontStyle103"/>
                <w:rFonts w:ascii="Times New Roman" w:hAnsi="Times New Roman" w:cs="Times New Roman"/>
              </w:rPr>
            </w:pPr>
          </w:p>
        </w:tc>
        <w:tc>
          <w:tcPr>
            <w:tcW w:w="4536" w:type="dxa"/>
          </w:tcPr>
          <w:p w:rsidR="00D31CC6" w:rsidRPr="00D81C24" w:rsidRDefault="00D31CC6" w:rsidP="009D1227">
            <w:pPr>
              <w:ind w:left="135"/>
            </w:pPr>
            <w:r w:rsidRPr="00D81C24">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843" w:type="dxa"/>
            <w:vAlign w:val="center"/>
          </w:tcPr>
          <w:p w:rsidR="00D31CC6" w:rsidRDefault="00D31CC6" w:rsidP="00E7431C">
            <w:pPr>
              <w:ind w:left="135"/>
              <w:jc w:val="center"/>
            </w:pPr>
            <w:r>
              <w:rPr>
                <w:rFonts w:ascii="Times New Roman" w:hAnsi="Times New Roman"/>
                <w:color w:val="000000"/>
                <w:sz w:val="24"/>
              </w:rPr>
              <w:t xml:space="preserve">1 </w:t>
            </w:r>
          </w:p>
        </w:tc>
        <w:tc>
          <w:tcPr>
            <w:tcW w:w="5386" w:type="dxa"/>
          </w:tcPr>
          <w:p w:rsidR="00D31CC6" w:rsidRPr="000F37CE" w:rsidRDefault="002A7429" w:rsidP="009748CC">
            <w:pPr>
              <w:pStyle w:val="Style34"/>
              <w:widowControl/>
              <w:contextualSpacing/>
              <w:jc w:val="left"/>
              <w:rPr>
                <w:rStyle w:val="FontStyle103"/>
                <w:rFonts w:ascii="Times New Roman" w:hAnsi="Times New Roman" w:cs="Times New Roman"/>
                <w:b w:val="0"/>
              </w:rPr>
            </w:pPr>
            <w:r>
              <w:t>Соотносят</w:t>
            </w:r>
            <w:r w:rsidRPr="00106581">
              <w:t xml:space="preserve"> результат проведённого самоконтроля с целями, поставленн</w:t>
            </w:r>
            <w:r>
              <w:t>ыми при изучении темы, оценивают их и делают</w:t>
            </w:r>
            <w:r w:rsidRPr="00106581">
              <w:t xml:space="preserve"> выводы</w:t>
            </w:r>
            <w:r>
              <w:t>.</w:t>
            </w:r>
          </w:p>
        </w:tc>
        <w:tc>
          <w:tcPr>
            <w:tcW w:w="1985" w:type="dxa"/>
          </w:tcPr>
          <w:p w:rsidR="00D31CC6" w:rsidRPr="000F37CE" w:rsidRDefault="00D31CC6" w:rsidP="009748CC">
            <w:pPr>
              <w:pStyle w:val="Style34"/>
              <w:widowControl/>
              <w:contextualSpacing/>
              <w:jc w:val="left"/>
              <w:rPr>
                <w:rStyle w:val="FontStyle103"/>
                <w:rFonts w:ascii="Times New Roman" w:hAnsi="Times New Roman" w:cs="Times New Roman"/>
                <w:b w:val="0"/>
              </w:rPr>
            </w:pPr>
          </w:p>
        </w:tc>
      </w:tr>
    </w:tbl>
    <w:p w:rsidR="008F19FE" w:rsidRPr="00A22597" w:rsidRDefault="008F19FE" w:rsidP="008F19FE">
      <w:pPr>
        <w:autoSpaceDE w:val="0"/>
        <w:autoSpaceDN w:val="0"/>
        <w:adjustRightInd w:val="0"/>
        <w:spacing w:before="180" w:after="120" w:line="264" w:lineRule="auto"/>
        <w:jc w:val="center"/>
        <w:rPr>
          <w:rFonts w:ascii="Times New Roman" w:eastAsiaTheme="minorHAnsi" w:hAnsi="Times New Roman" w:cs="Times New Roman"/>
          <w:b/>
          <w:bCs/>
          <w:caps/>
          <w:sz w:val="24"/>
          <w:szCs w:val="24"/>
          <w:lang w:eastAsia="en-US"/>
        </w:rPr>
      </w:pPr>
      <w:r w:rsidRPr="00A22597">
        <w:rPr>
          <w:rFonts w:ascii="Times New Roman" w:eastAsiaTheme="minorHAnsi" w:hAnsi="Times New Roman" w:cs="Times New Roman"/>
          <w:b/>
          <w:bCs/>
          <w:caps/>
          <w:sz w:val="24"/>
          <w:szCs w:val="24"/>
          <w:lang w:eastAsia="en-US"/>
        </w:rPr>
        <w:t>ОПИСАНИЕ МАТЕРИАЛЬНО-ТЕХНИЧЕСКОГО ОБЕСПЕЧЕНИЯ ОБРАЗОВАТЕЛЬНОГО ПРОЦЕССА</w:t>
      </w:r>
    </w:p>
    <w:p w:rsidR="008F19FE" w:rsidRPr="008F19FE" w:rsidRDefault="008F19FE" w:rsidP="008F19FE">
      <w:pPr>
        <w:pStyle w:val="ParagraphStyle"/>
        <w:numPr>
          <w:ilvl w:val="0"/>
          <w:numId w:val="20"/>
        </w:numPr>
        <w:ind w:left="0" w:firstLine="709"/>
        <w:contextualSpacing/>
        <w:rPr>
          <w:rFonts w:ascii="Times New Roman" w:hAnsi="Times New Roman" w:cs="Times New Roman"/>
        </w:rPr>
      </w:pPr>
      <w:r w:rsidRPr="008F19FE">
        <w:rPr>
          <w:rFonts w:ascii="Times New Roman" w:hAnsi="Times New Roman" w:cs="Times New Roman"/>
          <w:iCs/>
        </w:rPr>
        <w:t xml:space="preserve">Моро, М. И. </w:t>
      </w:r>
      <w:proofErr w:type="gramStart"/>
      <w:r w:rsidR="00E5280E">
        <w:rPr>
          <w:rFonts w:ascii="Times New Roman" w:hAnsi="Times New Roman" w:cs="Times New Roman"/>
        </w:rPr>
        <w:t>Математика :</w:t>
      </w:r>
      <w:proofErr w:type="gramEnd"/>
      <w:r w:rsidR="00E5280E">
        <w:rPr>
          <w:rFonts w:ascii="Times New Roman" w:hAnsi="Times New Roman" w:cs="Times New Roman"/>
        </w:rPr>
        <w:t xml:space="preserve"> учебник : 4</w:t>
      </w:r>
      <w:r w:rsidRPr="008F19FE">
        <w:rPr>
          <w:rFonts w:ascii="Times New Roman" w:hAnsi="Times New Roman" w:cs="Times New Roman"/>
        </w:rPr>
        <w:t xml:space="preserve"> класс : в 2 ч. / М. И. Моро [</w:t>
      </w:r>
      <w:r w:rsidR="00E5280E">
        <w:rPr>
          <w:rFonts w:ascii="Times New Roman" w:hAnsi="Times New Roman" w:cs="Times New Roman"/>
        </w:rPr>
        <w:t xml:space="preserve">и др.]. – </w:t>
      </w:r>
      <w:proofErr w:type="gramStart"/>
      <w:r w:rsidR="00E5280E">
        <w:rPr>
          <w:rFonts w:ascii="Times New Roman" w:hAnsi="Times New Roman" w:cs="Times New Roman"/>
        </w:rPr>
        <w:t>М. :</w:t>
      </w:r>
      <w:proofErr w:type="gramEnd"/>
      <w:r w:rsidR="00E5280E">
        <w:rPr>
          <w:rFonts w:ascii="Times New Roman" w:hAnsi="Times New Roman" w:cs="Times New Roman"/>
        </w:rPr>
        <w:t xml:space="preserve"> Просвещение, 2024</w:t>
      </w:r>
      <w:r w:rsidRPr="008F19FE">
        <w:rPr>
          <w:rFonts w:ascii="Times New Roman" w:hAnsi="Times New Roman" w:cs="Times New Roman"/>
        </w:rPr>
        <w:t>.</w:t>
      </w:r>
    </w:p>
    <w:p w:rsidR="008F19FE" w:rsidRPr="008F19FE" w:rsidRDefault="008F19FE" w:rsidP="008F19FE">
      <w:pPr>
        <w:pStyle w:val="ParagraphStyle"/>
        <w:numPr>
          <w:ilvl w:val="0"/>
          <w:numId w:val="20"/>
        </w:numPr>
        <w:ind w:left="0" w:firstLine="709"/>
        <w:contextualSpacing/>
        <w:rPr>
          <w:rFonts w:ascii="Times New Roman" w:hAnsi="Times New Roman" w:cs="Times New Roman"/>
        </w:rPr>
      </w:pPr>
      <w:proofErr w:type="spellStart"/>
      <w:r w:rsidRPr="008F19FE">
        <w:rPr>
          <w:rFonts w:ascii="Times New Roman" w:hAnsi="Times New Roman" w:cs="Times New Roman"/>
          <w:iCs/>
        </w:rPr>
        <w:t>Бантова</w:t>
      </w:r>
      <w:proofErr w:type="spellEnd"/>
      <w:r w:rsidRPr="008F19FE">
        <w:rPr>
          <w:rFonts w:ascii="Times New Roman" w:hAnsi="Times New Roman" w:cs="Times New Roman"/>
          <w:iCs/>
        </w:rPr>
        <w:t xml:space="preserve">, М. А. </w:t>
      </w:r>
      <w:proofErr w:type="gramStart"/>
      <w:r w:rsidRPr="008F19FE">
        <w:rPr>
          <w:rFonts w:ascii="Times New Roman" w:hAnsi="Times New Roman" w:cs="Times New Roman"/>
        </w:rPr>
        <w:t>Матем</w:t>
      </w:r>
      <w:r w:rsidR="00E5280E">
        <w:rPr>
          <w:rFonts w:ascii="Times New Roman" w:hAnsi="Times New Roman" w:cs="Times New Roman"/>
        </w:rPr>
        <w:t>атика :</w:t>
      </w:r>
      <w:proofErr w:type="gramEnd"/>
      <w:r w:rsidR="00E5280E">
        <w:rPr>
          <w:rFonts w:ascii="Times New Roman" w:hAnsi="Times New Roman" w:cs="Times New Roman"/>
        </w:rPr>
        <w:t xml:space="preserve"> методическое пособие : 4</w:t>
      </w:r>
      <w:r w:rsidRPr="008F19FE">
        <w:rPr>
          <w:rFonts w:ascii="Times New Roman" w:hAnsi="Times New Roman" w:cs="Times New Roman"/>
        </w:rPr>
        <w:t xml:space="preserve"> класс / М. А. </w:t>
      </w:r>
      <w:proofErr w:type="spellStart"/>
      <w:r w:rsidRPr="008F19FE">
        <w:rPr>
          <w:rFonts w:ascii="Times New Roman" w:hAnsi="Times New Roman" w:cs="Times New Roman"/>
        </w:rPr>
        <w:t>Бантова</w:t>
      </w:r>
      <w:proofErr w:type="spellEnd"/>
      <w:r w:rsidRPr="008F19FE">
        <w:rPr>
          <w:rFonts w:ascii="Times New Roman" w:hAnsi="Times New Roman" w:cs="Times New Roman"/>
        </w:rPr>
        <w:t>, Г. В. Бельтюкова, С. В. Сте</w:t>
      </w:r>
      <w:r w:rsidR="00E5280E">
        <w:rPr>
          <w:rFonts w:ascii="Times New Roman" w:hAnsi="Times New Roman" w:cs="Times New Roman"/>
        </w:rPr>
        <w:t xml:space="preserve">панова. – </w:t>
      </w:r>
      <w:proofErr w:type="gramStart"/>
      <w:r w:rsidR="00E5280E">
        <w:rPr>
          <w:rFonts w:ascii="Times New Roman" w:hAnsi="Times New Roman" w:cs="Times New Roman"/>
        </w:rPr>
        <w:t>М. :</w:t>
      </w:r>
      <w:proofErr w:type="gramEnd"/>
      <w:r w:rsidR="00E5280E">
        <w:rPr>
          <w:rFonts w:ascii="Times New Roman" w:hAnsi="Times New Roman" w:cs="Times New Roman"/>
        </w:rPr>
        <w:t xml:space="preserve"> Просвещение, 2024</w:t>
      </w:r>
      <w:r w:rsidRPr="008F19FE">
        <w:rPr>
          <w:rFonts w:ascii="Times New Roman" w:hAnsi="Times New Roman" w:cs="Times New Roman"/>
        </w:rPr>
        <w:t>.</w:t>
      </w:r>
    </w:p>
    <w:p w:rsidR="008F19FE" w:rsidRPr="008F19FE" w:rsidRDefault="008F19FE" w:rsidP="008F19FE">
      <w:pPr>
        <w:pStyle w:val="ParagraphStyle"/>
        <w:numPr>
          <w:ilvl w:val="0"/>
          <w:numId w:val="20"/>
        </w:numPr>
        <w:ind w:left="0" w:firstLine="709"/>
        <w:contextualSpacing/>
        <w:rPr>
          <w:rFonts w:ascii="Times New Roman" w:hAnsi="Times New Roman" w:cs="Times New Roman"/>
        </w:rPr>
      </w:pPr>
      <w:r w:rsidRPr="008F19FE">
        <w:rPr>
          <w:rFonts w:ascii="Times New Roman" w:hAnsi="Times New Roman" w:cs="Times New Roman"/>
          <w:iCs/>
        </w:rPr>
        <w:t xml:space="preserve">Волкова, С. И.   </w:t>
      </w:r>
      <w:r w:rsidRPr="008F19FE">
        <w:rPr>
          <w:rFonts w:ascii="Times New Roman" w:hAnsi="Times New Roman" w:cs="Times New Roman"/>
        </w:rPr>
        <w:t xml:space="preserve">Проверочные   работы </w:t>
      </w:r>
      <w:r w:rsidR="002C4C6B">
        <w:rPr>
          <w:rFonts w:ascii="Times New Roman" w:hAnsi="Times New Roman" w:cs="Times New Roman"/>
        </w:rPr>
        <w:t xml:space="preserve">  к   учебнику  </w:t>
      </w:r>
      <w:r w:rsidR="00E5280E">
        <w:rPr>
          <w:rFonts w:ascii="Times New Roman" w:hAnsi="Times New Roman" w:cs="Times New Roman"/>
        </w:rPr>
        <w:t>«Математика.  4</w:t>
      </w:r>
      <w:r w:rsidRPr="008F19FE">
        <w:rPr>
          <w:rFonts w:ascii="Times New Roman" w:hAnsi="Times New Roman" w:cs="Times New Roman"/>
        </w:rPr>
        <w:t xml:space="preserve"> класс» / С. И. Волкова.</w:t>
      </w:r>
      <w:r w:rsidRPr="008F19FE">
        <w:rPr>
          <w:rFonts w:ascii="Times New Roman" w:hAnsi="Times New Roman" w:cs="Times New Roman"/>
          <w:b/>
          <w:bCs/>
        </w:rPr>
        <w:t xml:space="preserve"> – </w:t>
      </w:r>
      <w:proofErr w:type="gramStart"/>
      <w:r w:rsidR="00E5280E">
        <w:rPr>
          <w:rFonts w:ascii="Times New Roman" w:hAnsi="Times New Roman" w:cs="Times New Roman"/>
        </w:rPr>
        <w:t>М. :</w:t>
      </w:r>
      <w:proofErr w:type="gramEnd"/>
      <w:r w:rsidR="00E5280E">
        <w:rPr>
          <w:rFonts w:ascii="Times New Roman" w:hAnsi="Times New Roman" w:cs="Times New Roman"/>
        </w:rPr>
        <w:t xml:space="preserve"> Просвещение, 2024</w:t>
      </w:r>
      <w:r w:rsidRPr="008F19FE">
        <w:rPr>
          <w:rFonts w:ascii="Times New Roman" w:hAnsi="Times New Roman" w:cs="Times New Roman"/>
        </w:rPr>
        <w:t>.</w:t>
      </w:r>
    </w:p>
    <w:p w:rsidR="008F19FE" w:rsidRPr="008F19FE" w:rsidRDefault="008F19FE" w:rsidP="008F19FE">
      <w:pPr>
        <w:pStyle w:val="Style34"/>
        <w:widowControl/>
        <w:numPr>
          <w:ilvl w:val="0"/>
          <w:numId w:val="20"/>
        </w:numPr>
        <w:ind w:left="0" w:firstLine="709"/>
        <w:contextualSpacing/>
        <w:jc w:val="left"/>
        <w:rPr>
          <w:bCs/>
        </w:rPr>
      </w:pPr>
      <w:r w:rsidRPr="008F19FE">
        <w:t xml:space="preserve">Портал «Единое содержание общего образования»: </w:t>
      </w:r>
      <w:hyperlink r:id="rId15" w:history="1">
        <w:r w:rsidRPr="008F19FE">
          <w:rPr>
            <w:rStyle w:val="ad"/>
          </w:rPr>
          <w:t>https://edsoo.ru/</w:t>
        </w:r>
      </w:hyperlink>
    </w:p>
    <w:p w:rsidR="008F19FE" w:rsidRPr="008F19FE" w:rsidRDefault="008F19FE" w:rsidP="008F19FE">
      <w:pPr>
        <w:pStyle w:val="a9"/>
        <w:numPr>
          <w:ilvl w:val="0"/>
          <w:numId w:val="20"/>
        </w:numPr>
        <w:spacing w:after="0" w:line="240" w:lineRule="auto"/>
        <w:ind w:left="0" w:firstLine="709"/>
        <w:rPr>
          <w:sz w:val="24"/>
          <w:szCs w:val="24"/>
        </w:rPr>
      </w:pPr>
      <w:r w:rsidRPr="008F19FE">
        <w:rPr>
          <w:sz w:val="24"/>
          <w:szCs w:val="24"/>
        </w:rPr>
        <w:t xml:space="preserve">ЦОС «Моя школа»: </w:t>
      </w:r>
      <w:hyperlink r:id="rId16" w:history="1">
        <w:r w:rsidRPr="008F19FE">
          <w:rPr>
            <w:rStyle w:val="ad"/>
            <w:sz w:val="24"/>
            <w:szCs w:val="24"/>
          </w:rPr>
          <w:t>https://myschool.edu.ru/</w:t>
        </w:r>
      </w:hyperlink>
    </w:p>
    <w:p w:rsidR="008F19FE" w:rsidRPr="008F19FE" w:rsidRDefault="008F19FE" w:rsidP="008F19FE">
      <w:pPr>
        <w:pStyle w:val="a9"/>
        <w:numPr>
          <w:ilvl w:val="0"/>
          <w:numId w:val="20"/>
        </w:numPr>
        <w:spacing w:after="0" w:line="240" w:lineRule="auto"/>
        <w:ind w:left="0" w:firstLine="709"/>
        <w:rPr>
          <w:sz w:val="24"/>
          <w:szCs w:val="24"/>
        </w:rPr>
      </w:pPr>
      <w:r w:rsidRPr="008F19FE">
        <w:rPr>
          <w:sz w:val="24"/>
          <w:szCs w:val="24"/>
        </w:rPr>
        <w:t xml:space="preserve">Российская электронная школа: </w:t>
      </w:r>
      <w:hyperlink r:id="rId17" w:history="1">
        <w:r w:rsidRPr="008F19FE">
          <w:rPr>
            <w:rStyle w:val="ad"/>
            <w:sz w:val="24"/>
            <w:szCs w:val="24"/>
          </w:rPr>
          <w:t>https://resh.edu.ru/</w:t>
        </w:r>
      </w:hyperlink>
    </w:p>
    <w:p w:rsidR="009445B7" w:rsidRPr="00B36C60" w:rsidRDefault="009445B7" w:rsidP="009D2917">
      <w:pPr>
        <w:spacing w:after="0" w:line="240" w:lineRule="auto"/>
        <w:rPr>
          <w:rFonts w:ascii="Times New Roman" w:hAnsi="Times New Roman" w:cs="Times New Roman"/>
          <w:sz w:val="24"/>
          <w:szCs w:val="24"/>
        </w:rPr>
      </w:pPr>
    </w:p>
    <w:sectPr w:rsidR="009445B7" w:rsidRPr="00B36C60" w:rsidSect="002306B5">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30" w:rsidRDefault="007E1030" w:rsidP="006308D1">
      <w:pPr>
        <w:spacing w:after="0" w:line="240" w:lineRule="auto"/>
      </w:pPr>
      <w:r>
        <w:separator/>
      </w:r>
    </w:p>
  </w:endnote>
  <w:endnote w:type="continuationSeparator" w:id="0">
    <w:p w:rsidR="007E1030" w:rsidRDefault="007E1030" w:rsidP="0063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227" w:rsidRDefault="009D122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30" w:rsidRDefault="007E1030" w:rsidP="006308D1">
      <w:pPr>
        <w:spacing w:after="0" w:line="240" w:lineRule="auto"/>
      </w:pPr>
      <w:r>
        <w:separator/>
      </w:r>
    </w:p>
  </w:footnote>
  <w:footnote w:type="continuationSeparator" w:id="0">
    <w:p w:rsidR="007E1030" w:rsidRDefault="007E1030" w:rsidP="00630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14321E"/>
    <w:lvl w:ilvl="0">
      <w:numFmt w:val="bullet"/>
      <w:lvlText w:val="*"/>
      <w:lvlJc w:val="left"/>
    </w:lvl>
  </w:abstractNum>
  <w:abstractNum w:abstractNumId="1" w15:restartNumberingAfterBreak="0">
    <w:nsid w:val="03E76088"/>
    <w:multiLevelType w:val="hybridMultilevel"/>
    <w:tmpl w:val="39BAF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A402C0"/>
    <w:multiLevelType w:val="hybridMultilevel"/>
    <w:tmpl w:val="F414640A"/>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15:restartNumberingAfterBreak="0">
    <w:nsid w:val="1E1B2BE5"/>
    <w:multiLevelType w:val="multilevel"/>
    <w:tmpl w:val="315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F378F"/>
    <w:multiLevelType w:val="hybridMultilevel"/>
    <w:tmpl w:val="5080AF36"/>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5" w15:restartNumberingAfterBreak="0">
    <w:nsid w:val="203F3DC0"/>
    <w:multiLevelType w:val="hybridMultilevel"/>
    <w:tmpl w:val="F414640A"/>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228E5CA9"/>
    <w:multiLevelType w:val="hybridMultilevel"/>
    <w:tmpl w:val="BFE8A11C"/>
    <w:lvl w:ilvl="0" w:tplc="5EF2D76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505B0E"/>
    <w:multiLevelType w:val="hybridMultilevel"/>
    <w:tmpl w:val="FC7A9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F1782B"/>
    <w:multiLevelType w:val="hybridMultilevel"/>
    <w:tmpl w:val="C7664E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70D66FD"/>
    <w:multiLevelType w:val="hybridMultilevel"/>
    <w:tmpl w:val="931E8D76"/>
    <w:lvl w:ilvl="0" w:tplc="CB9E16F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851383E"/>
    <w:multiLevelType w:val="hybridMultilevel"/>
    <w:tmpl w:val="2B7446FC"/>
    <w:lvl w:ilvl="0" w:tplc="87C64DA8">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9C0903"/>
    <w:multiLevelType w:val="multilevel"/>
    <w:tmpl w:val="CF18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F7BF0"/>
    <w:multiLevelType w:val="singleLevel"/>
    <w:tmpl w:val="D4600BD8"/>
    <w:lvl w:ilvl="0">
      <w:start w:val="1"/>
      <w:numFmt w:val="decimal"/>
      <w:lvlText w:val="%1."/>
      <w:legacy w:legacy="1" w:legacySpace="0" w:legacyIndent="230"/>
      <w:lvlJc w:val="left"/>
      <w:rPr>
        <w:rFonts w:ascii="Times New Roman" w:hAnsi="Times New Roman" w:cs="Times New Roman" w:hint="default"/>
        <w:b w:val="0"/>
      </w:rPr>
    </w:lvl>
  </w:abstractNum>
  <w:abstractNum w:abstractNumId="14" w15:restartNumberingAfterBreak="0">
    <w:nsid w:val="77D87360"/>
    <w:multiLevelType w:val="hybridMultilevel"/>
    <w:tmpl w:val="6F1AD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3E5DE2"/>
    <w:multiLevelType w:val="hybridMultilevel"/>
    <w:tmpl w:val="FDBEE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08"/>
        <w:lvlJc w:val="left"/>
        <w:rPr>
          <w:rFonts w:ascii="Arial" w:hAnsi="Arial" w:hint="default"/>
        </w:rPr>
      </w:lvl>
    </w:lvlOverride>
  </w:num>
  <w:num w:numId="2">
    <w:abstractNumId w:val="0"/>
    <w:lvlOverride w:ilvl="0">
      <w:lvl w:ilvl="0">
        <w:numFmt w:val="bullet"/>
        <w:lvlText w:val="-"/>
        <w:legacy w:legacy="1" w:legacySpace="0" w:legacyIndent="271"/>
        <w:lvlJc w:val="left"/>
        <w:rPr>
          <w:rFonts w:ascii="Arial" w:hAnsi="Arial" w:hint="default"/>
        </w:rPr>
      </w:lvl>
    </w:lvlOverride>
  </w:num>
  <w:num w:numId="3">
    <w:abstractNumId w:val="0"/>
    <w:lvlOverride w:ilvl="0">
      <w:lvl w:ilvl="0">
        <w:numFmt w:val="bullet"/>
        <w:lvlText w:val="-"/>
        <w:legacy w:legacy="1" w:legacySpace="0" w:legacyIndent="268"/>
        <w:lvlJc w:val="left"/>
        <w:rPr>
          <w:rFonts w:ascii="Arial" w:hAnsi="Arial" w:hint="default"/>
        </w:rPr>
      </w:lvl>
    </w:lvlOverride>
  </w:num>
  <w:num w:numId="4">
    <w:abstractNumId w:val="0"/>
    <w:lvlOverride w:ilvl="0">
      <w:lvl w:ilvl="0">
        <w:numFmt w:val="bullet"/>
        <w:lvlText w:val="-"/>
        <w:legacy w:legacy="1" w:legacySpace="0" w:legacyIndent="264"/>
        <w:lvlJc w:val="left"/>
        <w:rPr>
          <w:rFonts w:ascii="Arial" w:hAnsi="Arial" w:hint="default"/>
        </w:rPr>
      </w:lvl>
    </w:lvlOverride>
  </w:num>
  <w:num w:numId="5">
    <w:abstractNumId w:val="0"/>
    <w:lvlOverride w:ilvl="0">
      <w:lvl w:ilvl="0">
        <w:numFmt w:val="bullet"/>
        <w:lvlText w:val="-"/>
        <w:legacy w:legacy="1" w:legacySpace="0" w:legacyIndent="272"/>
        <w:lvlJc w:val="left"/>
        <w:rPr>
          <w:rFonts w:ascii="Arial" w:hAnsi="Arial" w:hint="default"/>
        </w:rPr>
      </w:lvl>
    </w:lvlOverride>
  </w:num>
  <w:num w:numId="6">
    <w:abstractNumId w:val="0"/>
    <w:lvlOverride w:ilvl="0">
      <w:lvl w:ilvl="0">
        <w:numFmt w:val="bullet"/>
        <w:lvlText w:val="-"/>
        <w:legacy w:legacy="1" w:legacySpace="0" w:legacyIndent="284"/>
        <w:lvlJc w:val="left"/>
        <w:rPr>
          <w:rFonts w:ascii="Arial" w:hAnsi="Arial" w:hint="default"/>
        </w:rPr>
      </w:lvl>
    </w:lvlOverride>
  </w:num>
  <w:num w:numId="7">
    <w:abstractNumId w:val="0"/>
    <w:lvlOverride w:ilvl="0">
      <w:lvl w:ilvl="0">
        <w:numFmt w:val="bullet"/>
        <w:lvlText w:val="-"/>
        <w:legacy w:legacy="1" w:legacySpace="0" w:legacyIndent="275"/>
        <w:lvlJc w:val="left"/>
        <w:rPr>
          <w:rFonts w:ascii="Arial" w:hAnsi="Arial" w:hint="default"/>
        </w:rPr>
      </w:lvl>
    </w:lvlOverride>
  </w:num>
  <w:num w:numId="8">
    <w:abstractNumId w:val="0"/>
    <w:lvlOverride w:ilvl="0">
      <w:lvl w:ilvl="0">
        <w:numFmt w:val="bullet"/>
        <w:lvlText w:val="-"/>
        <w:legacy w:legacy="1" w:legacySpace="0" w:legacyIndent="279"/>
        <w:lvlJc w:val="left"/>
        <w:rPr>
          <w:rFonts w:ascii="Arial" w:hAnsi="Arial" w:hint="default"/>
        </w:rPr>
      </w:lvl>
    </w:lvlOverride>
  </w:num>
  <w:num w:numId="9">
    <w:abstractNumId w:val="15"/>
  </w:num>
  <w:num w:numId="10">
    <w:abstractNumId w:val="4"/>
  </w:num>
  <w:num w:numId="11">
    <w:abstractNumId w:val="1"/>
  </w:num>
  <w:num w:numId="12">
    <w:abstractNumId w:val="14"/>
  </w:num>
  <w:num w:numId="13">
    <w:abstractNumId w:val="9"/>
  </w:num>
  <w:num w:numId="14">
    <w:abstractNumId w:val="10"/>
  </w:num>
  <w:num w:numId="15">
    <w:abstractNumId w:val="0"/>
    <w:lvlOverride w:ilvl="0">
      <w:lvl w:ilvl="0">
        <w:numFmt w:val="bullet"/>
        <w:lvlText w:val="•"/>
        <w:legacy w:legacy="1" w:legacySpace="0" w:legacyIndent="267"/>
        <w:lvlJc w:val="left"/>
        <w:rPr>
          <w:rFonts w:ascii="Arial" w:hAnsi="Arial" w:hint="default"/>
        </w:rPr>
      </w:lvl>
    </w:lvlOverride>
  </w:num>
  <w:num w:numId="16">
    <w:abstractNumId w:val="6"/>
  </w:num>
  <w:num w:numId="17">
    <w:abstractNumId w:val="13"/>
  </w:num>
  <w:num w:numId="18">
    <w:abstractNumId w:val="8"/>
  </w:num>
  <w:num w:numId="19">
    <w:abstractNumId w:val="7"/>
  </w:num>
  <w:num w:numId="20">
    <w:abstractNumId w:val="11"/>
  </w:num>
  <w:num w:numId="21">
    <w:abstractNumId w:val="2"/>
  </w:num>
  <w:num w:numId="22">
    <w:abstractNumId w:val="5"/>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C60"/>
    <w:rsid w:val="000078EE"/>
    <w:rsid w:val="00027AE3"/>
    <w:rsid w:val="000314BC"/>
    <w:rsid w:val="00046FE4"/>
    <w:rsid w:val="000567CA"/>
    <w:rsid w:val="0006729A"/>
    <w:rsid w:val="000824E8"/>
    <w:rsid w:val="000C1557"/>
    <w:rsid w:val="000C3719"/>
    <w:rsid w:val="000E511F"/>
    <w:rsid w:val="000E534A"/>
    <w:rsid w:val="000E5664"/>
    <w:rsid w:val="000F2873"/>
    <w:rsid w:val="000F37CE"/>
    <w:rsid w:val="00104D93"/>
    <w:rsid w:val="00126C3D"/>
    <w:rsid w:val="0014115E"/>
    <w:rsid w:val="00145946"/>
    <w:rsid w:val="00166469"/>
    <w:rsid w:val="00176DFD"/>
    <w:rsid w:val="00186BFB"/>
    <w:rsid w:val="001B4034"/>
    <w:rsid w:val="001E233A"/>
    <w:rsid w:val="001F1F5A"/>
    <w:rsid w:val="002306B5"/>
    <w:rsid w:val="00234868"/>
    <w:rsid w:val="002533A0"/>
    <w:rsid w:val="00257EBB"/>
    <w:rsid w:val="00262BF6"/>
    <w:rsid w:val="00263A70"/>
    <w:rsid w:val="00277AA6"/>
    <w:rsid w:val="00282B4C"/>
    <w:rsid w:val="002A7429"/>
    <w:rsid w:val="002C4C6B"/>
    <w:rsid w:val="002C6FCC"/>
    <w:rsid w:val="002E22D2"/>
    <w:rsid w:val="00326DC2"/>
    <w:rsid w:val="003539AC"/>
    <w:rsid w:val="003D15EE"/>
    <w:rsid w:val="003F3BB3"/>
    <w:rsid w:val="003F5003"/>
    <w:rsid w:val="00403C78"/>
    <w:rsid w:val="00425033"/>
    <w:rsid w:val="00426AB3"/>
    <w:rsid w:val="0043379E"/>
    <w:rsid w:val="004612F2"/>
    <w:rsid w:val="0047123F"/>
    <w:rsid w:val="004D2303"/>
    <w:rsid w:val="00510220"/>
    <w:rsid w:val="00530B1B"/>
    <w:rsid w:val="005436F3"/>
    <w:rsid w:val="00556B36"/>
    <w:rsid w:val="005752CE"/>
    <w:rsid w:val="0059006B"/>
    <w:rsid w:val="005A46D1"/>
    <w:rsid w:val="005B320C"/>
    <w:rsid w:val="005E1615"/>
    <w:rsid w:val="00600AC8"/>
    <w:rsid w:val="006011CA"/>
    <w:rsid w:val="00602A50"/>
    <w:rsid w:val="006308D1"/>
    <w:rsid w:val="00631106"/>
    <w:rsid w:val="00641943"/>
    <w:rsid w:val="00652ACC"/>
    <w:rsid w:val="00654529"/>
    <w:rsid w:val="0066040F"/>
    <w:rsid w:val="00665D70"/>
    <w:rsid w:val="006B0BD3"/>
    <w:rsid w:val="006D3766"/>
    <w:rsid w:val="00746E7E"/>
    <w:rsid w:val="0075717D"/>
    <w:rsid w:val="00774FAD"/>
    <w:rsid w:val="007A735A"/>
    <w:rsid w:val="007B5E92"/>
    <w:rsid w:val="007B718C"/>
    <w:rsid w:val="007C236B"/>
    <w:rsid w:val="007E1030"/>
    <w:rsid w:val="00821F3C"/>
    <w:rsid w:val="00834506"/>
    <w:rsid w:val="008470A7"/>
    <w:rsid w:val="008511B7"/>
    <w:rsid w:val="00863D3E"/>
    <w:rsid w:val="0087595B"/>
    <w:rsid w:val="008D0815"/>
    <w:rsid w:val="008D7229"/>
    <w:rsid w:val="008E1FD1"/>
    <w:rsid w:val="008F19FE"/>
    <w:rsid w:val="008F1DCE"/>
    <w:rsid w:val="008F7462"/>
    <w:rsid w:val="00913B78"/>
    <w:rsid w:val="009445B7"/>
    <w:rsid w:val="00945E1F"/>
    <w:rsid w:val="00946164"/>
    <w:rsid w:val="0095504B"/>
    <w:rsid w:val="009748CC"/>
    <w:rsid w:val="009B1D12"/>
    <w:rsid w:val="009D1227"/>
    <w:rsid w:val="009D2917"/>
    <w:rsid w:val="009F00FB"/>
    <w:rsid w:val="009F20A8"/>
    <w:rsid w:val="00A37607"/>
    <w:rsid w:val="00A37B47"/>
    <w:rsid w:val="00A52B9C"/>
    <w:rsid w:val="00A71483"/>
    <w:rsid w:val="00A7175C"/>
    <w:rsid w:val="00A7213D"/>
    <w:rsid w:val="00AD7DDC"/>
    <w:rsid w:val="00B20040"/>
    <w:rsid w:val="00B305E0"/>
    <w:rsid w:val="00B36C60"/>
    <w:rsid w:val="00B43344"/>
    <w:rsid w:val="00B64485"/>
    <w:rsid w:val="00BB72B5"/>
    <w:rsid w:val="00BC1517"/>
    <w:rsid w:val="00BD7C04"/>
    <w:rsid w:val="00BE1299"/>
    <w:rsid w:val="00BF4EDE"/>
    <w:rsid w:val="00C11A77"/>
    <w:rsid w:val="00C21FE8"/>
    <w:rsid w:val="00C463F6"/>
    <w:rsid w:val="00C9308F"/>
    <w:rsid w:val="00CB1DD9"/>
    <w:rsid w:val="00CC3F75"/>
    <w:rsid w:val="00CC5856"/>
    <w:rsid w:val="00CC6E68"/>
    <w:rsid w:val="00CD52A8"/>
    <w:rsid w:val="00CE680B"/>
    <w:rsid w:val="00CE739B"/>
    <w:rsid w:val="00CF0B00"/>
    <w:rsid w:val="00D1642E"/>
    <w:rsid w:val="00D24F37"/>
    <w:rsid w:val="00D31CC6"/>
    <w:rsid w:val="00D375DD"/>
    <w:rsid w:val="00D45655"/>
    <w:rsid w:val="00D61838"/>
    <w:rsid w:val="00D75D26"/>
    <w:rsid w:val="00DA1B17"/>
    <w:rsid w:val="00DD6E6E"/>
    <w:rsid w:val="00DE0890"/>
    <w:rsid w:val="00DE3FE4"/>
    <w:rsid w:val="00DF28CA"/>
    <w:rsid w:val="00DF5653"/>
    <w:rsid w:val="00E20354"/>
    <w:rsid w:val="00E3473A"/>
    <w:rsid w:val="00E5280E"/>
    <w:rsid w:val="00E65CD5"/>
    <w:rsid w:val="00E7431C"/>
    <w:rsid w:val="00E95C08"/>
    <w:rsid w:val="00ED3129"/>
    <w:rsid w:val="00EE0DFA"/>
    <w:rsid w:val="00F25C3A"/>
    <w:rsid w:val="00F31DBC"/>
    <w:rsid w:val="00F65445"/>
    <w:rsid w:val="00F67A26"/>
    <w:rsid w:val="00F81F6A"/>
    <w:rsid w:val="00F9278C"/>
    <w:rsid w:val="00FB5108"/>
    <w:rsid w:val="00FC6EBD"/>
    <w:rsid w:val="00FD6AF0"/>
    <w:rsid w:val="00FF2415"/>
    <w:rsid w:val="00FF3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7956"/>
  <w15:docId w15:val="{96E879A9-7078-4C70-878C-38EEB070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D1"/>
  </w:style>
  <w:style w:type="paragraph" w:styleId="1">
    <w:name w:val="heading 1"/>
    <w:basedOn w:val="a"/>
    <w:next w:val="a"/>
    <w:link w:val="10"/>
    <w:uiPriority w:val="9"/>
    <w:qFormat/>
    <w:rsid w:val="00A71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1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7148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714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714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36C60"/>
    <w:pPr>
      <w:widowControl w:val="0"/>
      <w:autoSpaceDE w:val="0"/>
      <w:autoSpaceDN w:val="0"/>
      <w:adjustRightInd w:val="0"/>
      <w:spacing w:after="0" w:line="240" w:lineRule="auto"/>
    </w:pPr>
    <w:rPr>
      <w:rFonts w:ascii="Arial" w:hAnsi="Arial" w:cs="Arial"/>
      <w:sz w:val="24"/>
      <w:szCs w:val="24"/>
    </w:rPr>
  </w:style>
  <w:style w:type="paragraph" w:customStyle="1" w:styleId="Style2">
    <w:name w:val="Style2"/>
    <w:basedOn w:val="a"/>
    <w:uiPriority w:val="99"/>
    <w:rsid w:val="00B36C60"/>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a"/>
    <w:uiPriority w:val="99"/>
    <w:rsid w:val="00B36C60"/>
    <w:pPr>
      <w:widowControl w:val="0"/>
      <w:autoSpaceDE w:val="0"/>
      <w:autoSpaceDN w:val="0"/>
      <w:adjustRightInd w:val="0"/>
      <w:spacing w:after="0" w:line="273" w:lineRule="exact"/>
      <w:ind w:firstLine="566"/>
      <w:jc w:val="both"/>
    </w:pPr>
    <w:rPr>
      <w:rFonts w:ascii="Arial" w:hAnsi="Arial" w:cs="Arial"/>
      <w:sz w:val="24"/>
      <w:szCs w:val="24"/>
    </w:rPr>
  </w:style>
  <w:style w:type="paragraph" w:customStyle="1" w:styleId="Style4">
    <w:name w:val="Style4"/>
    <w:basedOn w:val="a"/>
    <w:uiPriority w:val="99"/>
    <w:rsid w:val="00B36C60"/>
    <w:pPr>
      <w:widowControl w:val="0"/>
      <w:autoSpaceDE w:val="0"/>
      <w:autoSpaceDN w:val="0"/>
      <w:adjustRightInd w:val="0"/>
      <w:spacing w:after="0" w:line="273" w:lineRule="exact"/>
      <w:ind w:firstLine="561"/>
    </w:pPr>
    <w:rPr>
      <w:rFonts w:ascii="Arial" w:hAnsi="Arial" w:cs="Arial"/>
      <w:sz w:val="24"/>
      <w:szCs w:val="24"/>
    </w:rPr>
  </w:style>
  <w:style w:type="paragraph" w:customStyle="1" w:styleId="Style5">
    <w:name w:val="Style5"/>
    <w:basedOn w:val="a"/>
    <w:uiPriority w:val="99"/>
    <w:rsid w:val="00B36C60"/>
    <w:pPr>
      <w:widowControl w:val="0"/>
      <w:autoSpaceDE w:val="0"/>
      <w:autoSpaceDN w:val="0"/>
      <w:adjustRightInd w:val="0"/>
      <w:spacing w:after="0" w:line="270" w:lineRule="exact"/>
      <w:ind w:firstLine="571"/>
      <w:jc w:val="both"/>
    </w:pPr>
    <w:rPr>
      <w:rFonts w:ascii="Arial" w:hAnsi="Arial" w:cs="Arial"/>
      <w:sz w:val="24"/>
      <w:szCs w:val="24"/>
    </w:rPr>
  </w:style>
  <w:style w:type="character" w:customStyle="1" w:styleId="FontStyle11">
    <w:name w:val="Font Style11"/>
    <w:basedOn w:val="a0"/>
    <w:uiPriority w:val="99"/>
    <w:rsid w:val="00B36C60"/>
    <w:rPr>
      <w:rFonts w:ascii="Arial" w:hAnsi="Arial" w:cs="Arial"/>
      <w:b/>
      <w:bCs/>
      <w:smallCaps/>
      <w:sz w:val="24"/>
      <w:szCs w:val="24"/>
    </w:rPr>
  </w:style>
  <w:style w:type="character" w:customStyle="1" w:styleId="FontStyle12">
    <w:name w:val="Font Style12"/>
    <w:basedOn w:val="a0"/>
    <w:uiPriority w:val="99"/>
    <w:rsid w:val="00B36C60"/>
    <w:rPr>
      <w:rFonts w:ascii="Arial" w:hAnsi="Arial" w:cs="Arial"/>
      <w:sz w:val="22"/>
      <w:szCs w:val="22"/>
    </w:rPr>
  </w:style>
  <w:style w:type="character" w:customStyle="1" w:styleId="FontStyle13">
    <w:name w:val="Font Style13"/>
    <w:basedOn w:val="a0"/>
    <w:uiPriority w:val="99"/>
    <w:rsid w:val="00B36C60"/>
    <w:rPr>
      <w:rFonts w:ascii="Calibri" w:hAnsi="Calibri" w:cs="Calibri"/>
      <w:spacing w:val="-20"/>
      <w:sz w:val="24"/>
      <w:szCs w:val="24"/>
    </w:rPr>
  </w:style>
  <w:style w:type="paragraph" w:customStyle="1" w:styleId="Style6">
    <w:name w:val="Style6"/>
    <w:basedOn w:val="a"/>
    <w:uiPriority w:val="99"/>
    <w:rsid w:val="00B36C60"/>
    <w:pPr>
      <w:widowControl w:val="0"/>
      <w:autoSpaceDE w:val="0"/>
      <w:autoSpaceDN w:val="0"/>
      <w:adjustRightInd w:val="0"/>
      <w:spacing w:after="0" w:line="240" w:lineRule="auto"/>
    </w:pPr>
    <w:rPr>
      <w:rFonts w:ascii="Arial" w:hAnsi="Arial" w:cs="Arial"/>
      <w:sz w:val="24"/>
      <w:szCs w:val="24"/>
    </w:rPr>
  </w:style>
  <w:style w:type="paragraph" w:customStyle="1" w:styleId="Style7">
    <w:name w:val="Style7"/>
    <w:basedOn w:val="a"/>
    <w:uiPriority w:val="99"/>
    <w:rsid w:val="00B36C60"/>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a"/>
    <w:uiPriority w:val="99"/>
    <w:rsid w:val="00B36C60"/>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a"/>
    <w:uiPriority w:val="99"/>
    <w:rsid w:val="00B36C60"/>
    <w:pPr>
      <w:widowControl w:val="0"/>
      <w:autoSpaceDE w:val="0"/>
      <w:autoSpaceDN w:val="0"/>
      <w:adjustRightInd w:val="0"/>
      <w:spacing w:after="0" w:line="224" w:lineRule="exact"/>
      <w:ind w:firstLine="1211"/>
    </w:pPr>
    <w:rPr>
      <w:rFonts w:ascii="Arial" w:hAnsi="Arial" w:cs="Arial"/>
      <w:sz w:val="24"/>
      <w:szCs w:val="24"/>
    </w:rPr>
  </w:style>
  <w:style w:type="paragraph" w:customStyle="1" w:styleId="Style11">
    <w:name w:val="Style11"/>
    <w:basedOn w:val="a"/>
    <w:uiPriority w:val="99"/>
    <w:rsid w:val="00B36C60"/>
    <w:pPr>
      <w:widowControl w:val="0"/>
      <w:autoSpaceDE w:val="0"/>
      <w:autoSpaceDN w:val="0"/>
      <w:adjustRightInd w:val="0"/>
      <w:spacing w:after="0" w:line="240" w:lineRule="auto"/>
    </w:pPr>
    <w:rPr>
      <w:rFonts w:ascii="Arial" w:hAnsi="Arial" w:cs="Arial"/>
      <w:sz w:val="24"/>
      <w:szCs w:val="24"/>
    </w:rPr>
  </w:style>
  <w:style w:type="character" w:customStyle="1" w:styleId="FontStyle14">
    <w:name w:val="Font Style14"/>
    <w:basedOn w:val="a0"/>
    <w:uiPriority w:val="99"/>
    <w:rsid w:val="00B36C60"/>
    <w:rPr>
      <w:rFonts w:ascii="Arial" w:hAnsi="Arial" w:cs="Arial"/>
      <w:b/>
      <w:bCs/>
      <w:sz w:val="20"/>
      <w:szCs w:val="20"/>
    </w:rPr>
  </w:style>
  <w:style w:type="character" w:customStyle="1" w:styleId="FontStyle17">
    <w:name w:val="Font Style17"/>
    <w:basedOn w:val="a0"/>
    <w:uiPriority w:val="99"/>
    <w:rsid w:val="00B36C60"/>
    <w:rPr>
      <w:rFonts w:ascii="Arial" w:hAnsi="Arial" w:cs="Arial"/>
      <w:b/>
      <w:bCs/>
      <w:sz w:val="18"/>
      <w:szCs w:val="18"/>
    </w:rPr>
  </w:style>
  <w:style w:type="character" w:customStyle="1" w:styleId="FontStyle18">
    <w:name w:val="Font Style18"/>
    <w:basedOn w:val="a0"/>
    <w:uiPriority w:val="99"/>
    <w:rsid w:val="00B36C60"/>
    <w:rPr>
      <w:rFonts w:ascii="Arial" w:hAnsi="Arial" w:cs="Arial"/>
      <w:sz w:val="18"/>
      <w:szCs w:val="18"/>
    </w:rPr>
  </w:style>
  <w:style w:type="character" w:styleId="a3">
    <w:name w:val="Strong"/>
    <w:basedOn w:val="a0"/>
    <w:uiPriority w:val="22"/>
    <w:qFormat/>
    <w:rsid w:val="00B36C60"/>
    <w:rPr>
      <w:rFonts w:cs="Times New Roman"/>
      <w:b/>
      <w:bCs/>
    </w:rPr>
  </w:style>
  <w:style w:type="character" w:styleId="a4">
    <w:name w:val="Emphasis"/>
    <w:basedOn w:val="a0"/>
    <w:uiPriority w:val="20"/>
    <w:qFormat/>
    <w:rsid w:val="00B36C60"/>
    <w:rPr>
      <w:rFonts w:cs="Times New Roman"/>
      <w:i/>
      <w:iCs/>
    </w:rPr>
  </w:style>
  <w:style w:type="table" w:styleId="a5">
    <w:name w:val="Table Grid"/>
    <w:basedOn w:val="a1"/>
    <w:uiPriority w:val="59"/>
    <w:rsid w:val="00B36C60"/>
    <w:pPr>
      <w:spacing w:after="0" w:line="240" w:lineRule="auto"/>
    </w:pPr>
    <w:rPr>
      <w:rFonts w:asci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a"/>
    <w:uiPriority w:val="99"/>
    <w:rsid w:val="00B36C60"/>
    <w:pPr>
      <w:tabs>
        <w:tab w:val="left" w:pos="709"/>
      </w:tabs>
      <w:suppressAutoHyphens/>
      <w:spacing w:after="0" w:line="276" w:lineRule="atLeast"/>
    </w:pPr>
    <w:rPr>
      <w:rFonts w:ascii="Calibri" w:eastAsia="PMingLiU" w:hAnsi="Calibri" w:cs="Times New Roman"/>
      <w:sz w:val="24"/>
      <w:szCs w:val="24"/>
    </w:rPr>
  </w:style>
  <w:style w:type="paragraph" w:customStyle="1" w:styleId="Style34">
    <w:name w:val="Style34"/>
    <w:basedOn w:val="a"/>
    <w:uiPriority w:val="99"/>
    <w:rsid w:val="00B36C60"/>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103">
    <w:name w:val="Font Style103"/>
    <w:basedOn w:val="a0"/>
    <w:uiPriority w:val="99"/>
    <w:rsid w:val="00B36C60"/>
    <w:rPr>
      <w:rFonts w:ascii="Tahoma" w:hAnsi="Tahoma" w:cs="Tahoma"/>
      <w:b/>
      <w:bCs/>
      <w:sz w:val="24"/>
      <w:szCs w:val="24"/>
    </w:rPr>
  </w:style>
  <w:style w:type="paragraph" w:customStyle="1" w:styleId="ParagraphStyle">
    <w:name w:val="Paragraph Style"/>
    <w:rsid w:val="00B36C60"/>
    <w:pPr>
      <w:autoSpaceDE w:val="0"/>
      <w:autoSpaceDN w:val="0"/>
      <w:adjustRightInd w:val="0"/>
      <w:spacing w:after="0" w:line="240" w:lineRule="auto"/>
    </w:pPr>
    <w:rPr>
      <w:rFonts w:ascii="Arial" w:eastAsiaTheme="minorHAnsi" w:hAnsi="Arial" w:cs="Arial"/>
      <w:sz w:val="24"/>
      <w:szCs w:val="24"/>
      <w:lang w:eastAsia="en-US"/>
    </w:rPr>
  </w:style>
  <w:style w:type="paragraph" w:styleId="a6">
    <w:name w:val="footer"/>
    <w:basedOn w:val="a"/>
    <w:link w:val="a7"/>
    <w:uiPriority w:val="99"/>
    <w:unhideWhenUsed/>
    <w:rsid w:val="00B36C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6C60"/>
  </w:style>
  <w:style w:type="character" w:customStyle="1" w:styleId="a8">
    <w:name w:val="Основной текст_"/>
    <w:basedOn w:val="a0"/>
    <w:link w:val="41"/>
    <w:rsid w:val="00B36C60"/>
    <w:rPr>
      <w:rFonts w:ascii="Arial" w:eastAsia="Arial" w:hAnsi="Arial" w:cs="Arial"/>
      <w:shd w:val="clear" w:color="auto" w:fill="FFFFFF"/>
    </w:rPr>
  </w:style>
  <w:style w:type="paragraph" w:customStyle="1" w:styleId="41">
    <w:name w:val="Основной текст4"/>
    <w:basedOn w:val="a"/>
    <w:link w:val="a8"/>
    <w:rsid w:val="00B36C60"/>
    <w:pPr>
      <w:widowControl w:val="0"/>
      <w:shd w:val="clear" w:color="auto" w:fill="FFFFFF"/>
      <w:spacing w:before="300" w:after="0" w:line="250" w:lineRule="exact"/>
      <w:ind w:hanging="520"/>
      <w:jc w:val="both"/>
    </w:pPr>
    <w:rPr>
      <w:rFonts w:ascii="Arial" w:eastAsia="Arial" w:hAnsi="Arial" w:cs="Arial"/>
    </w:rPr>
  </w:style>
  <w:style w:type="character" w:customStyle="1" w:styleId="32">
    <w:name w:val="Основной текст (3)_"/>
    <w:basedOn w:val="a0"/>
    <w:link w:val="33"/>
    <w:rsid w:val="009445B7"/>
    <w:rPr>
      <w:rFonts w:ascii="Arial" w:eastAsia="Arial" w:hAnsi="Arial" w:cs="Arial"/>
      <w:b/>
      <w:bCs/>
      <w:shd w:val="clear" w:color="auto" w:fill="FFFFFF"/>
    </w:rPr>
  </w:style>
  <w:style w:type="paragraph" w:customStyle="1" w:styleId="33">
    <w:name w:val="Основной текст (3)"/>
    <w:basedOn w:val="a"/>
    <w:link w:val="32"/>
    <w:rsid w:val="009445B7"/>
    <w:pPr>
      <w:widowControl w:val="0"/>
      <w:shd w:val="clear" w:color="auto" w:fill="FFFFFF"/>
      <w:spacing w:before="300" w:after="300" w:line="0" w:lineRule="atLeast"/>
      <w:jc w:val="center"/>
    </w:pPr>
    <w:rPr>
      <w:rFonts w:ascii="Arial" w:eastAsia="Arial" w:hAnsi="Arial" w:cs="Arial"/>
      <w:b/>
      <w:bCs/>
    </w:rPr>
  </w:style>
  <w:style w:type="paragraph" w:customStyle="1" w:styleId="Style12">
    <w:name w:val="Style12"/>
    <w:basedOn w:val="a"/>
    <w:uiPriority w:val="99"/>
    <w:rsid w:val="00B43344"/>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basedOn w:val="a0"/>
    <w:uiPriority w:val="99"/>
    <w:rsid w:val="00B43344"/>
    <w:rPr>
      <w:rFonts w:ascii="Arial" w:hAnsi="Arial" w:cs="Arial"/>
      <w:sz w:val="18"/>
      <w:szCs w:val="18"/>
    </w:rPr>
  </w:style>
  <w:style w:type="character" w:customStyle="1" w:styleId="FontStyle16">
    <w:name w:val="Font Style16"/>
    <w:basedOn w:val="a0"/>
    <w:uiPriority w:val="99"/>
    <w:rsid w:val="00B43344"/>
    <w:rPr>
      <w:rFonts w:ascii="Arial" w:hAnsi="Arial" w:cs="Arial"/>
      <w:b/>
      <w:bCs/>
      <w:smallCaps/>
      <w:sz w:val="18"/>
      <w:szCs w:val="18"/>
    </w:rPr>
  </w:style>
  <w:style w:type="paragraph" w:customStyle="1" w:styleId="Style33">
    <w:name w:val="Style33"/>
    <w:basedOn w:val="a"/>
    <w:uiPriority w:val="99"/>
    <w:rsid w:val="00B43344"/>
    <w:pPr>
      <w:widowControl w:val="0"/>
      <w:autoSpaceDE w:val="0"/>
      <w:autoSpaceDN w:val="0"/>
      <w:adjustRightInd w:val="0"/>
      <w:spacing w:after="0" w:line="192" w:lineRule="exact"/>
      <w:jc w:val="center"/>
    </w:pPr>
    <w:rPr>
      <w:rFonts w:ascii="Times New Roman" w:hAnsi="Times New Roman" w:cs="Times New Roman"/>
      <w:sz w:val="24"/>
      <w:szCs w:val="24"/>
    </w:rPr>
  </w:style>
  <w:style w:type="character" w:customStyle="1" w:styleId="FontStyle106">
    <w:name w:val="Font Style106"/>
    <w:basedOn w:val="a0"/>
    <w:uiPriority w:val="99"/>
    <w:rsid w:val="00B43344"/>
    <w:rPr>
      <w:rFonts w:ascii="Arial Unicode MS" w:eastAsia="Arial Unicode MS" w:hAnsi="Arial Unicode MS" w:cs="Arial Unicode MS"/>
      <w:b/>
      <w:bCs/>
      <w:sz w:val="14"/>
      <w:szCs w:val="14"/>
    </w:rPr>
  </w:style>
  <w:style w:type="character" w:customStyle="1" w:styleId="FontStyle53">
    <w:name w:val="Font Style53"/>
    <w:basedOn w:val="a0"/>
    <w:uiPriority w:val="99"/>
    <w:rsid w:val="00B43344"/>
    <w:rPr>
      <w:rFonts w:ascii="Times New Roman" w:hAnsi="Times New Roman" w:cs="Times New Roman"/>
      <w:b/>
      <w:bCs/>
      <w:spacing w:val="10"/>
      <w:sz w:val="14"/>
      <w:szCs w:val="14"/>
    </w:rPr>
  </w:style>
  <w:style w:type="character" w:customStyle="1" w:styleId="FontStyle50">
    <w:name w:val="Font Style50"/>
    <w:basedOn w:val="a0"/>
    <w:uiPriority w:val="99"/>
    <w:rsid w:val="00B43344"/>
    <w:rPr>
      <w:rFonts w:ascii="Times New Roman" w:hAnsi="Times New Roman" w:cs="Times New Roman"/>
      <w:b/>
      <w:bCs/>
      <w:sz w:val="14"/>
      <w:szCs w:val="14"/>
    </w:rPr>
  </w:style>
  <w:style w:type="character" w:customStyle="1" w:styleId="FontStyle54">
    <w:name w:val="Font Style54"/>
    <w:basedOn w:val="a0"/>
    <w:uiPriority w:val="99"/>
    <w:rsid w:val="00B43344"/>
    <w:rPr>
      <w:rFonts w:ascii="Arial" w:hAnsi="Arial" w:cs="Arial"/>
      <w:b/>
      <w:bCs/>
      <w:sz w:val="12"/>
      <w:szCs w:val="12"/>
    </w:rPr>
  </w:style>
  <w:style w:type="paragraph" w:customStyle="1" w:styleId="Style10">
    <w:name w:val="Style10"/>
    <w:basedOn w:val="a"/>
    <w:uiPriority w:val="99"/>
    <w:rsid w:val="00B43344"/>
    <w:pPr>
      <w:widowControl w:val="0"/>
      <w:autoSpaceDE w:val="0"/>
      <w:autoSpaceDN w:val="0"/>
      <w:adjustRightInd w:val="0"/>
      <w:spacing w:after="0" w:line="192" w:lineRule="exact"/>
      <w:jc w:val="both"/>
    </w:pPr>
    <w:rPr>
      <w:rFonts w:ascii="Arial" w:hAnsi="Arial" w:cs="Arial"/>
      <w:sz w:val="24"/>
      <w:szCs w:val="24"/>
    </w:rPr>
  </w:style>
  <w:style w:type="paragraph" w:customStyle="1" w:styleId="Style14">
    <w:name w:val="Style14"/>
    <w:basedOn w:val="a"/>
    <w:uiPriority w:val="99"/>
    <w:rsid w:val="00B43344"/>
    <w:pPr>
      <w:widowControl w:val="0"/>
      <w:autoSpaceDE w:val="0"/>
      <w:autoSpaceDN w:val="0"/>
      <w:adjustRightInd w:val="0"/>
      <w:spacing w:after="0" w:line="192" w:lineRule="exact"/>
      <w:jc w:val="both"/>
    </w:pPr>
    <w:rPr>
      <w:rFonts w:ascii="Arial" w:hAnsi="Arial" w:cs="Arial"/>
      <w:sz w:val="24"/>
      <w:szCs w:val="24"/>
    </w:rPr>
  </w:style>
  <w:style w:type="character" w:customStyle="1" w:styleId="FontStyle52">
    <w:name w:val="Font Style52"/>
    <w:basedOn w:val="a0"/>
    <w:uiPriority w:val="99"/>
    <w:rsid w:val="00B43344"/>
    <w:rPr>
      <w:rFonts w:ascii="Times New Roman" w:hAnsi="Times New Roman" w:cs="Times New Roman"/>
      <w:spacing w:val="20"/>
      <w:sz w:val="14"/>
      <w:szCs w:val="14"/>
    </w:rPr>
  </w:style>
  <w:style w:type="paragraph" w:customStyle="1" w:styleId="Style19">
    <w:name w:val="Style19"/>
    <w:basedOn w:val="a"/>
    <w:uiPriority w:val="99"/>
    <w:rsid w:val="00B43344"/>
    <w:pPr>
      <w:widowControl w:val="0"/>
      <w:autoSpaceDE w:val="0"/>
      <w:autoSpaceDN w:val="0"/>
      <w:adjustRightInd w:val="0"/>
      <w:spacing w:after="0" w:line="187" w:lineRule="exact"/>
    </w:pPr>
    <w:rPr>
      <w:rFonts w:ascii="Arial" w:hAnsi="Arial" w:cs="Arial"/>
      <w:sz w:val="24"/>
      <w:szCs w:val="24"/>
    </w:rPr>
  </w:style>
  <w:style w:type="character" w:customStyle="1" w:styleId="FontStyle55">
    <w:name w:val="Font Style55"/>
    <w:basedOn w:val="a0"/>
    <w:uiPriority w:val="99"/>
    <w:rsid w:val="00B43344"/>
    <w:rPr>
      <w:rFonts w:ascii="Arial" w:hAnsi="Arial" w:cs="Arial"/>
      <w:spacing w:val="20"/>
      <w:sz w:val="14"/>
      <w:szCs w:val="14"/>
    </w:rPr>
  </w:style>
  <w:style w:type="character" w:customStyle="1" w:styleId="FontStyle51">
    <w:name w:val="Font Style51"/>
    <w:basedOn w:val="a0"/>
    <w:uiPriority w:val="99"/>
    <w:rsid w:val="00B43344"/>
    <w:rPr>
      <w:rFonts w:ascii="Times New Roman" w:hAnsi="Times New Roman" w:cs="Times New Roman"/>
      <w:spacing w:val="20"/>
      <w:sz w:val="14"/>
      <w:szCs w:val="14"/>
    </w:rPr>
  </w:style>
  <w:style w:type="paragraph" w:styleId="a9">
    <w:name w:val="List Paragraph"/>
    <w:basedOn w:val="a"/>
    <w:uiPriority w:val="34"/>
    <w:qFormat/>
    <w:rsid w:val="00B43344"/>
    <w:pPr>
      <w:ind w:left="720"/>
      <w:contextualSpacing/>
    </w:pPr>
    <w:rPr>
      <w:rFonts w:ascii="Times New Roman" w:hAnsi="Times New Roman" w:cs="Times New Roman"/>
      <w:sz w:val="28"/>
      <w:lang w:eastAsia="en-US"/>
    </w:rPr>
  </w:style>
  <w:style w:type="paragraph" w:styleId="aa">
    <w:name w:val="header"/>
    <w:basedOn w:val="a"/>
    <w:link w:val="ab"/>
    <w:uiPriority w:val="99"/>
    <w:semiHidden/>
    <w:unhideWhenUsed/>
    <w:rsid w:val="00B43344"/>
    <w:pPr>
      <w:tabs>
        <w:tab w:val="center" w:pos="4677"/>
        <w:tab w:val="right" w:pos="9355"/>
      </w:tabs>
    </w:pPr>
    <w:rPr>
      <w:rFonts w:ascii="Times New Roman" w:hAnsi="Times New Roman" w:cs="Times New Roman"/>
      <w:sz w:val="28"/>
      <w:lang w:eastAsia="en-US"/>
    </w:rPr>
  </w:style>
  <w:style w:type="character" w:customStyle="1" w:styleId="ab">
    <w:name w:val="Верхний колонтитул Знак"/>
    <w:basedOn w:val="a0"/>
    <w:link w:val="aa"/>
    <w:uiPriority w:val="99"/>
    <w:semiHidden/>
    <w:rsid w:val="00B43344"/>
    <w:rPr>
      <w:rFonts w:ascii="Times New Roman" w:hAnsi="Times New Roman" w:cs="Times New Roman"/>
      <w:sz w:val="28"/>
      <w:lang w:eastAsia="en-US"/>
    </w:rPr>
  </w:style>
  <w:style w:type="paragraph" w:styleId="ac">
    <w:name w:val="No Spacing"/>
    <w:uiPriority w:val="1"/>
    <w:qFormat/>
    <w:rsid w:val="00A71483"/>
    <w:pPr>
      <w:spacing w:after="0" w:line="240" w:lineRule="auto"/>
    </w:pPr>
  </w:style>
  <w:style w:type="character" w:customStyle="1" w:styleId="10">
    <w:name w:val="Заголовок 1 Знак"/>
    <w:basedOn w:val="a0"/>
    <w:link w:val="1"/>
    <w:uiPriority w:val="9"/>
    <w:rsid w:val="00A714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714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7148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7148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71483"/>
    <w:rPr>
      <w:rFonts w:asciiTheme="majorHAnsi" w:eastAsiaTheme="majorEastAsia" w:hAnsiTheme="majorHAnsi" w:cstheme="majorBidi"/>
      <w:color w:val="243F60" w:themeColor="accent1" w:themeShade="7F"/>
    </w:rPr>
  </w:style>
  <w:style w:type="character" w:styleId="ad">
    <w:name w:val="Hyperlink"/>
    <w:basedOn w:val="a0"/>
    <w:uiPriority w:val="99"/>
    <w:unhideWhenUsed/>
    <w:rsid w:val="008F19FE"/>
    <w:rPr>
      <w:color w:val="0000FF" w:themeColor="hyperlink"/>
      <w:u w:val="single"/>
    </w:rPr>
  </w:style>
  <w:style w:type="paragraph" w:styleId="ae">
    <w:name w:val="Normal (Web)"/>
    <w:basedOn w:val="a"/>
    <w:uiPriority w:val="99"/>
    <w:unhideWhenUsed/>
    <w:rsid w:val="009D12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9D12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D1227"/>
  </w:style>
  <w:style w:type="character" w:customStyle="1" w:styleId="c28">
    <w:name w:val="c28"/>
    <w:basedOn w:val="a0"/>
    <w:rsid w:val="009D1227"/>
  </w:style>
  <w:style w:type="character" w:customStyle="1" w:styleId="c34">
    <w:name w:val="c34"/>
    <w:basedOn w:val="a0"/>
    <w:rsid w:val="009D1227"/>
  </w:style>
  <w:style w:type="paragraph" w:customStyle="1" w:styleId="c17">
    <w:name w:val="c17"/>
    <w:basedOn w:val="a"/>
    <w:rsid w:val="00A37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37607"/>
  </w:style>
  <w:style w:type="character" w:customStyle="1" w:styleId="c4">
    <w:name w:val="c4"/>
    <w:basedOn w:val="a0"/>
    <w:rsid w:val="0077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9472">
      <w:bodyDiv w:val="1"/>
      <w:marLeft w:val="0"/>
      <w:marRight w:val="0"/>
      <w:marTop w:val="0"/>
      <w:marBottom w:val="0"/>
      <w:divBdr>
        <w:top w:val="none" w:sz="0" w:space="0" w:color="auto"/>
        <w:left w:val="none" w:sz="0" w:space="0" w:color="auto"/>
        <w:bottom w:val="none" w:sz="0" w:space="0" w:color="auto"/>
        <w:right w:val="none" w:sz="0" w:space="0" w:color="auto"/>
      </w:divBdr>
    </w:div>
    <w:div w:id="146210971">
      <w:bodyDiv w:val="1"/>
      <w:marLeft w:val="0"/>
      <w:marRight w:val="0"/>
      <w:marTop w:val="0"/>
      <w:marBottom w:val="0"/>
      <w:divBdr>
        <w:top w:val="none" w:sz="0" w:space="0" w:color="auto"/>
        <w:left w:val="none" w:sz="0" w:space="0" w:color="auto"/>
        <w:bottom w:val="none" w:sz="0" w:space="0" w:color="auto"/>
        <w:right w:val="none" w:sz="0" w:space="0" w:color="auto"/>
      </w:divBdr>
    </w:div>
    <w:div w:id="1035428853">
      <w:bodyDiv w:val="1"/>
      <w:marLeft w:val="0"/>
      <w:marRight w:val="0"/>
      <w:marTop w:val="0"/>
      <w:marBottom w:val="0"/>
      <w:divBdr>
        <w:top w:val="none" w:sz="0" w:space="0" w:color="auto"/>
        <w:left w:val="none" w:sz="0" w:space="0" w:color="auto"/>
        <w:bottom w:val="none" w:sz="0" w:space="0" w:color="auto"/>
        <w:right w:val="none" w:sz="0" w:space="0" w:color="auto"/>
      </w:divBdr>
    </w:div>
    <w:div w:id="1134521303">
      <w:bodyDiv w:val="1"/>
      <w:marLeft w:val="0"/>
      <w:marRight w:val="0"/>
      <w:marTop w:val="0"/>
      <w:marBottom w:val="0"/>
      <w:divBdr>
        <w:top w:val="none" w:sz="0" w:space="0" w:color="auto"/>
        <w:left w:val="none" w:sz="0" w:space="0" w:color="auto"/>
        <w:bottom w:val="none" w:sz="0" w:space="0" w:color="auto"/>
        <w:right w:val="none" w:sz="0" w:space="0" w:color="auto"/>
      </w:divBdr>
    </w:div>
    <w:div w:id="1954092131">
      <w:bodyDiv w:val="1"/>
      <w:marLeft w:val="0"/>
      <w:marRight w:val="0"/>
      <w:marTop w:val="0"/>
      <w:marBottom w:val="0"/>
      <w:divBdr>
        <w:top w:val="none" w:sz="0" w:space="0" w:color="auto"/>
        <w:left w:val="none" w:sz="0" w:space="0" w:color="auto"/>
        <w:bottom w:val="none" w:sz="0" w:space="0" w:color="auto"/>
        <w:right w:val="none" w:sz="0" w:space="0" w:color="auto"/>
      </w:divBdr>
    </w:div>
    <w:div w:id="20017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h11@mail.ru" TargetMode="External"/><Relationship Id="rId13" Type="http://schemas.openxmlformats.org/officeDocument/2006/relationships/hyperlink" Target="https://m.edsoo.ru/7f4110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10fe" TargetMode="External"/><Relationship Id="rId1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10fe" TargetMode="External"/><Relationship Id="rId5" Type="http://schemas.openxmlformats.org/officeDocument/2006/relationships/webSettings" Target="webSettings.xml"/><Relationship Id="rId15" Type="http://schemas.openxmlformats.org/officeDocument/2006/relationships/hyperlink" Target="https://edsoo.ru/" TargetMode="External"/><Relationship Id="rId10" Type="http://schemas.openxmlformats.org/officeDocument/2006/relationships/hyperlink" Target="https://m.edsoo.ru/7f4110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D95E-49CB-4607-A027-243A87E7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25</Pages>
  <Words>7635</Words>
  <Characters>43520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katev</dc:creator>
  <cp:keywords/>
  <dc:description/>
  <cp:lastModifiedBy>Zavuch</cp:lastModifiedBy>
  <cp:revision>45</cp:revision>
  <dcterms:created xsi:type="dcterms:W3CDTF">2022-09-28T13:54:00Z</dcterms:created>
  <dcterms:modified xsi:type="dcterms:W3CDTF">2024-09-25T03:28:00Z</dcterms:modified>
</cp:coreProperties>
</file>