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F9" w:rsidRPr="00200855" w:rsidRDefault="00B47F1E" w:rsidP="00B47F1E">
      <w:pPr>
        <w:spacing w:after="0" w:line="240" w:lineRule="auto"/>
        <w:jc w:val="center"/>
        <w:rPr>
          <w:sz w:val="16"/>
          <w:lang w:val="ru-RU"/>
        </w:rPr>
      </w:pPr>
      <w:bookmarkStart w:id="0" w:name="block-4123625"/>
      <w:r w:rsidRPr="00200855">
        <w:rPr>
          <w:rFonts w:ascii="Times New Roman" w:hAnsi="Times New Roman"/>
          <w:color w:val="000000"/>
          <w:sz w:val="20"/>
          <w:lang w:val="ru-RU"/>
        </w:rPr>
        <w:t>МИНИСТЕРСТВО ПРОСВЕЩЕНИЯ РОССИЙСКОЙ ФЕДЕРАЦИИ</w:t>
      </w:r>
    </w:p>
    <w:p w:rsidR="00200855" w:rsidRPr="00200855" w:rsidRDefault="00B47F1E" w:rsidP="00B47F1E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>‌МИНИСТЕРСТВО ОБРАЗОВАНИЯ ИРКУТСКОЙ ОБЛАСТИ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Государственное общеобразовательное казенное учреждение Иркутской области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«Специальная (коррекционная) школа для обучающихся с нарушениями речи №11 г. Иркутска»</w:t>
      </w:r>
      <w:r w:rsidRPr="00200855">
        <w:rPr>
          <w:sz w:val="20"/>
          <w:lang w:val="ru-RU"/>
        </w:rPr>
        <w:br/>
      </w:r>
      <w:r w:rsidR="00200855" w:rsidRPr="00200855">
        <w:rPr>
          <w:rFonts w:ascii="Times New Roman" w:hAnsi="Times New Roman"/>
          <w:color w:val="000000"/>
          <w:sz w:val="20"/>
          <w:lang w:val="ru-RU"/>
        </w:rPr>
        <w:t>ГОКУ СКШ №11 г. Иркутска</w:t>
      </w:r>
    </w:p>
    <w:p w:rsidR="00F37A8D" w:rsidRPr="00F37A8D" w:rsidRDefault="00B47F1E" w:rsidP="00B47F1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 xml:space="preserve"> 664047, г. Иркутск, ул. Красных Мадьяр, 102</w:t>
      </w:r>
      <w:r w:rsidRPr="00200855">
        <w:rPr>
          <w:sz w:val="20"/>
          <w:lang w:val="ru-RU"/>
        </w:rPr>
        <w:br/>
      </w:r>
      <w:r w:rsidRPr="00200855">
        <w:rPr>
          <w:rFonts w:ascii="Times New Roman" w:hAnsi="Times New Roman"/>
          <w:color w:val="000000"/>
          <w:sz w:val="20"/>
          <w:lang w:val="ru-RU"/>
        </w:rPr>
        <w:t xml:space="preserve"> тел. 29-16-40;эл. </w:t>
      </w:r>
      <w:r w:rsidR="00F37A8D" w:rsidRPr="00200855">
        <w:rPr>
          <w:rFonts w:ascii="Times New Roman" w:hAnsi="Times New Roman"/>
          <w:color w:val="000000"/>
          <w:sz w:val="20"/>
          <w:lang w:val="ru-RU"/>
        </w:rPr>
        <w:t>почта:</w:t>
      </w:r>
      <w:hyperlink r:id="rId6" w:history="1">
        <w:r w:rsidR="00F37A8D" w:rsidRPr="007B190E">
          <w:rPr>
            <w:rStyle w:val="ab"/>
            <w:rFonts w:ascii="Times New Roman" w:hAnsi="Times New Roman"/>
            <w:sz w:val="20"/>
          </w:rPr>
          <w:t>rech</w:t>
        </w:r>
        <w:r w:rsidR="00F37A8D" w:rsidRPr="00F37A8D">
          <w:rPr>
            <w:rStyle w:val="ab"/>
            <w:rFonts w:ascii="Times New Roman" w:hAnsi="Times New Roman"/>
            <w:sz w:val="20"/>
            <w:lang w:val="ru-RU"/>
          </w:rPr>
          <w:t>11@</w:t>
        </w:r>
        <w:r w:rsidR="00F37A8D" w:rsidRPr="007B190E">
          <w:rPr>
            <w:rStyle w:val="ab"/>
            <w:rFonts w:ascii="Times New Roman" w:hAnsi="Times New Roman"/>
            <w:sz w:val="20"/>
          </w:rPr>
          <w:t>mail</w:t>
        </w:r>
        <w:r w:rsidR="00F37A8D" w:rsidRPr="00F37A8D">
          <w:rPr>
            <w:rStyle w:val="ab"/>
            <w:rFonts w:ascii="Times New Roman" w:hAnsi="Times New Roman"/>
            <w:sz w:val="20"/>
            <w:lang w:val="ru-RU"/>
          </w:rPr>
          <w:t>.</w:t>
        </w:r>
        <w:r w:rsidR="00F37A8D" w:rsidRPr="007B190E">
          <w:rPr>
            <w:rStyle w:val="ab"/>
            <w:rFonts w:ascii="Times New Roman" w:hAnsi="Times New Roman"/>
            <w:sz w:val="20"/>
          </w:rPr>
          <w:t>ru</w:t>
        </w:r>
      </w:hyperlink>
    </w:p>
    <w:p w:rsidR="00CF64F9" w:rsidRPr="00200855" w:rsidRDefault="00B47F1E" w:rsidP="00B47F1E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sz w:val="20"/>
          <w:lang w:val="ru-RU"/>
        </w:rPr>
        <w:br/>
      </w:r>
      <w:bookmarkStart w:id="1" w:name="b9bd104d-6082-47bd-8132-2766a2040a6c"/>
      <w:bookmarkEnd w:id="1"/>
      <w:r w:rsidRPr="00200855">
        <w:rPr>
          <w:rFonts w:ascii="Times New Roman" w:hAnsi="Times New Roman"/>
          <w:color w:val="000000"/>
          <w:sz w:val="20"/>
          <w:lang w:val="ru-RU"/>
        </w:rPr>
        <w:t xml:space="preserve">‌‌ </w:t>
      </w:r>
    </w:p>
    <w:p w:rsidR="00CF64F9" w:rsidRPr="00200855" w:rsidRDefault="00B47F1E" w:rsidP="00B47F1E">
      <w:pPr>
        <w:spacing w:after="0" w:line="240" w:lineRule="auto"/>
        <w:jc w:val="center"/>
        <w:rPr>
          <w:sz w:val="16"/>
          <w:lang w:val="ru-RU"/>
        </w:rPr>
      </w:pPr>
      <w:r w:rsidRPr="00200855">
        <w:rPr>
          <w:rFonts w:ascii="Times New Roman" w:hAnsi="Times New Roman"/>
          <w:color w:val="000000"/>
          <w:sz w:val="20"/>
          <w:lang w:val="ru-RU"/>
        </w:rPr>
        <w:t>‌‌​</w:t>
      </w: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754D7" w:rsidRPr="009754D7" w:rsidTr="009754D7">
        <w:tc>
          <w:tcPr>
            <w:tcW w:w="3096" w:type="dxa"/>
          </w:tcPr>
          <w:p w:rsidR="009754D7" w:rsidRPr="00926C52" w:rsidRDefault="009754D7" w:rsidP="00E85E9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9754D7" w:rsidRDefault="009754D7" w:rsidP="00E85E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Е.В. Евстратенко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_1_ от 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 г.</w:t>
            </w:r>
          </w:p>
          <w:p w:rsidR="009754D7" w:rsidRPr="00926C52" w:rsidRDefault="009754D7" w:rsidP="00E85E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54D7" w:rsidRPr="00926C52" w:rsidRDefault="009754D7" w:rsidP="00E85E9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96" w:type="dxa"/>
          </w:tcPr>
          <w:p w:rsidR="009754D7" w:rsidRPr="00926C52" w:rsidRDefault="009754D7" w:rsidP="00E85E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9754D7" w:rsidRDefault="009754D7" w:rsidP="00E85E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Заместитель директора по УР 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Е.В. Полянская 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94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28.08.2024г.</w:t>
            </w:r>
          </w:p>
          <w:p w:rsidR="009754D7" w:rsidRPr="00926C52" w:rsidRDefault="009754D7" w:rsidP="00E85E9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096" w:type="dxa"/>
          </w:tcPr>
          <w:p w:rsidR="009754D7" w:rsidRPr="00926C52" w:rsidRDefault="009754D7" w:rsidP="00E85E9D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9754D7" w:rsidRDefault="009754D7" w:rsidP="00E85E9D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ГОКУ СКШ №11 г. Иркутска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2" w:name="_GoBack"/>
            <w:bookmarkEnd w:id="2"/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</w:t>
            </w: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Н.</w:t>
            </w: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Лаврова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94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26C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28.08.2024г.</w:t>
            </w:r>
          </w:p>
          <w:p w:rsidR="009754D7" w:rsidRPr="00926C52" w:rsidRDefault="009754D7" w:rsidP="00E85E9D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B47F1E">
      <w:pPr>
        <w:spacing w:after="0"/>
        <w:ind w:left="120"/>
        <w:rPr>
          <w:lang w:val="ru-RU"/>
        </w:rPr>
      </w:pPr>
      <w:r w:rsidRPr="00200855">
        <w:rPr>
          <w:rFonts w:ascii="Times New Roman" w:hAnsi="Times New Roman"/>
          <w:color w:val="000000"/>
          <w:sz w:val="28"/>
          <w:lang w:val="ru-RU"/>
        </w:rPr>
        <w:t>‌</w:t>
      </w: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CF64F9">
      <w:pPr>
        <w:spacing w:after="0"/>
        <w:ind w:left="120"/>
        <w:rPr>
          <w:lang w:val="ru-RU"/>
        </w:rPr>
      </w:pPr>
    </w:p>
    <w:p w:rsidR="00CF64F9" w:rsidRPr="00200855" w:rsidRDefault="00B47F1E">
      <w:pPr>
        <w:spacing w:after="0" w:line="408" w:lineRule="auto"/>
        <w:ind w:left="120"/>
        <w:jc w:val="center"/>
        <w:rPr>
          <w:lang w:val="ru-RU"/>
        </w:rPr>
      </w:pPr>
      <w:r w:rsidRPr="002008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64F9" w:rsidRDefault="00CF64F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7E7555" w:rsidRPr="00200855" w:rsidRDefault="007E7555">
      <w:pPr>
        <w:spacing w:after="0"/>
        <w:ind w:left="120"/>
        <w:jc w:val="center"/>
        <w:rPr>
          <w:lang w:val="ru-RU"/>
        </w:rPr>
      </w:pPr>
    </w:p>
    <w:p w:rsidR="00CF64F9" w:rsidRPr="00200855" w:rsidRDefault="00B47F1E">
      <w:pPr>
        <w:spacing w:after="0" w:line="408" w:lineRule="auto"/>
        <w:ind w:left="120"/>
        <w:jc w:val="center"/>
        <w:rPr>
          <w:lang w:val="ru-RU"/>
        </w:rPr>
      </w:pPr>
      <w:r w:rsidRPr="0020085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F64F9" w:rsidRPr="00200855" w:rsidRDefault="00B47F1E">
      <w:pPr>
        <w:spacing w:after="0" w:line="408" w:lineRule="auto"/>
        <w:ind w:left="120"/>
        <w:jc w:val="center"/>
        <w:rPr>
          <w:lang w:val="ru-RU"/>
        </w:rPr>
      </w:pPr>
      <w:r w:rsidRPr="0020085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6C33B8">
        <w:rPr>
          <w:rFonts w:ascii="Times New Roman" w:hAnsi="Times New Roman"/>
          <w:color w:val="000000"/>
          <w:sz w:val="28"/>
          <w:lang w:val="ru-RU"/>
        </w:rPr>
        <w:t>3</w:t>
      </w:r>
      <w:r w:rsidRPr="0020085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Default="00CF64F9" w:rsidP="00B47F1E">
      <w:pPr>
        <w:spacing w:after="0"/>
        <w:rPr>
          <w:lang w:val="ru-RU"/>
        </w:rPr>
      </w:pPr>
    </w:p>
    <w:p w:rsidR="00A74528" w:rsidRDefault="00A74528" w:rsidP="00B47F1E">
      <w:pPr>
        <w:spacing w:after="0"/>
        <w:rPr>
          <w:lang w:val="ru-RU"/>
        </w:rPr>
      </w:pPr>
    </w:p>
    <w:p w:rsidR="00A74528" w:rsidRDefault="00A74528" w:rsidP="00B47F1E">
      <w:pPr>
        <w:spacing w:after="0"/>
        <w:rPr>
          <w:lang w:val="ru-RU"/>
        </w:rPr>
      </w:pPr>
    </w:p>
    <w:p w:rsidR="00A74528" w:rsidRPr="00200855" w:rsidRDefault="00A74528" w:rsidP="00B47F1E">
      <w:pPr>
        <w:spacing w:after="0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CF64F9">
      <w:pPr>
        <w:spacing w:after="0"/>
        <w:ind w:left="120"/>
        <w:jc w:val="center"/>
        <w:rPr>
          <w:lang w:val="ru-RU"/>
        </w:rPr>
      </w:pPr>
    </w:p>
    <w:p w:rsidR="00CF64F9" w:rsidRPr="00200855" w:rsidRDefault="00B47F1E" w:rsidP="00931873">
      <w:pPr>
        <w:spacing w:after="0"/>
        <w:ind w:left="120"/>
        <w:jc w:val="center"/>
        <w:rPr>
          <w:lang w:val="ru-RU"/>
        </w:rPr>
        <w:sectPr w:rsidR="00CF64F9" w:rsidRPr="00200855">
          <w:pgSz w:w="11906" w:h="16383"/>
          <w:pgMar w:top="1134" w:right="850" w:bottom="1134" w:left="1701" w:header="720" w:footer="720" w:gutter="0"/>
          <w:cols w:space="720"/>
        </w:sectPr>
      </w:pPr>
      <w:r w:rsidRPr="0020085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r w:rsidRPr="00200855">
        <w:rPr>
          <w:rFonts w:ascii="Times New Roman" w:hAnsi="Times New Roman"/>
          <w:b/>
          <w:color w:val="000000"/>
          <w:sz w:val="28"/>
          <w:lang w:val="ru-RU"/>
        </w:rPr>
        <w:t>Иркутск</w:t>
      </w:r>
      <w:bookmarkStart w:id="4" w:name="block-4123622"/>
      <w:bookmarkEnd w:id="0"/>
      <w:bookmarkEnd w:id="3"/>
      <w:r w:rsidR="00931873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r w:rsidR="007E7555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931873" w:rsidRPr="00262E5F" w:rsidRDefault="00931873" w:rsidP="00417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5" w:name="block-4123626"/>
      <w:bookmarkEnd w:id="4"/>
      <w:r w:rsidRPr="00262E5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ИЗОБРАЗИТЕЛЬНОЕ ИСКУССТВО</w:t>
      </w:r>
    </w:p>
    <w:p w:rsidR="00931873" w:rsidRDefault="00931873" w:rsidP="00417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</w:p>
    <w:p w:rsidR="004178D4" w:rsidRPr="00931873" w:rsidRDefault="004178D4" w:rsidP="009318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2A7F4A">
        <w:rPr>
          <w:rFonts w:ascii="Times New Roman" w:hAnsi="Times New Roman" w:cs="Times New Roman"/>
          <w:b/>
          <w:sz w:val="24"/>
          <w:szCs w:val="28"/>
          <w:lang w:val="ru-RU"/>
        </w:rPr>
        <w:t>ПОЯСНИТЕЛНАЯ ЗАПИСКА</w:t>
      </w:r>
    </w:p>
    <w:p w:rsidR="004178D4" w:rsidRPr="00146D24" w:rsidRDefault="004178D4" w:rsidP="004178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87209">
        <w:rPr>
          <w:rFonts w:ascii="Times New Roman" w:hAnsi="Times New Roman" w:cs="Times New Roman"/>
        </w:rPr>
        <w:t>Раб</w:t>
      </w:r>
      <w:r>
        <w:rPr>
          <w:rFonts w:ascii="Times New Roman" w:hAnsi="Times New Roman" w:cs="Times New Roman"/>
        </w:rPr>
        <w:t>очая программа по изобразительному искусству</w:t>
      </w:r>
      <w:r w:rsidRPr="00187209">
        <w:rPr>
          <w:rFonts w:ascii="Times New Roman" w:hAnsi="Times New Roman" w:cs="Times New Roman"/>
        </w:rPr>
        <w:t xml:space="preserve"> для 3 </w:t>
      </w:r>
      <w:r w:rsidR="00A74528" w:rsidRPr="00187209">
        <w:rPr>
          <w:rFonts w:ascii="Times New Roman" w:hAnsi="Times New Roman" w:cs="Times New Roman"/>
        </w:rPr>
        <w:t>класса составлена</w:t>
      </w:r>
      <w:r w:rsidRPr="00187209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основе</w:t>
      </w:r>
      <w:r w:rsidRPr="00146D24">
        <w:rPr>
          <w:rFonts w:ascii="Times New Roman" w:hAnsi="Times New Roman" w:cs="Times New Roman"/>
        </w:rPr>
        <w:t>:</w:t>
      </w:r>
    </w:p>
    <w:p w:rsidR="00931873" w:rsidRDefault="00A74528" w:rsidP="00931873">
      <w:pPr>
        <w:pStyle w:val="ParagraphStyle"/>
        <w:numPr>
          <w:ilvl w:val="0"/>
          <w:numId w:val="13"/>
        </w:numPr>
        <w:spacing w:line="264" w:lineRule="auto"/>
        <w:jc w:val="both"/>
        <w:rPr>
          <w:rFonts w:ascii="Times New Roman" w:hAnsi="Times New Roman" w:cs="Times New Roman"/>
        </w:rPr>
      </w:pPr>
      <w:proofErr w:type="spellStart"/>
      <w:r w:rsidRPr="00A74528">
        <w:rPr>
          <w:rFonts w:ascii="Times New Roman" w:hAnsi="Times New Roman" w:cs="Times New Roman"/>
        </w:rPr>
        <w:t>Приказ</w:t>
      </w:r>
      <w:r w:rsidR="00262E5F">
        <w:rPr>
          <w:rFonts w:ascii="Times New Roman" w:hAnsi="Times New Roman" w:cs="Times New Roman"/>
        </w:rPr>
        <w:t>а</w:t>
      </w:r>
      <w:r w:rsidRPr="00A74528">
        <w:rPr>
          <w:rFonts w:ascii="Times New Roman" w:hAnsi="Times New Roman" w:cs="Times New Roman"/>
        </w:rPr>
        <w:t>Минобрнауки</w:t>
      </w:r>
      <w:proofErr w:type="spellEnd"/>
      <w:r w:rsidRPr="00A74528">
        <w:rPr>
          <w:rFonts w:ascii="Times New Roman" w:hAnsi="Times New Roman" w:cs="Times New Roman"/>
        </w:rPr>
        <w:t xml:space="preserve">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931873" w:rsidRDefault="00A74528" w:rsidP="00931873">
      <w:pPr>
        <w:pStyle w:val="ParagraphStyle"/>
        <w:numPr>
          <w:ilvl w:val="0"/>
          <w:numId w:val="13"/>
        </w:numPr>
        <w:spacing w:line="264" w:lineRule="auto"/>
        <w:jc w:val="both"/>
        <w:rPr>
          <w:rFonts w:ascii="Times New Roman" w:hAnsi="Times New Roman" w:cs="Times New Roman"/>
        </w:rPr>
      </w:pPr>
      <w:r w:rsidRPr="00931873">
        <w:rPr>
          <w:rFonts w:ascii="Times New Roman" w:hAnsi="Times New Roman" w:cs="Times New Roman"/>
        </w:rPr>
        <w:t>Приказ</w:t>
      </w:r>
      <w:r w:rsidR="00262E5F">
        <w:rPr>
          <w:rFonts w:ascii="Times New Roman" w:hAnsi="Times New Roman" w:cs="Times New Roman"/>
        </w:rPr>
        <w:t>а</w:t>
      </w:r>
      <w:r w:rsidRPr="00931873">
        <w:rPr>
          <w:rFonts w:ascii="Times New Roman" w:hAnsi="Times New Roman" w:cs="Times New Roman"/>
        </w:rPr>
        <w:t xml:space="preserve">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931873" w:rsidRDefault="00A74528" w:rsidP="00931873">
      <w:pPr>
        <w:pStyle w:val="ParagraphStyle"/>
        <w:numPr>
          <w:ilvl w:val="0"/>
          <w:numId w:val="13"/>
        </w:numPr>
        <w:spacing w:line="264" w:lineRule="auto"/>
        <w:jc w:val="both"/>
        <w:rPr>
          <w:rFonts w:ascii="Times New Roman" w:hAnsi="Times New Roman" w:cs="Times New Roman"/>
        </w:rPr>
      </w:pPr>
      <w:r w:rsidRPr="00931873">
        <w:rPr>
          <w:rFonts w:ascii="Times New Roman" w:hAnsi="Times New Roman" w:cs="Times New Roman"/>
        </w:rPr>
        <w:t>Приказ</w:t>
      </w:r>
      <w:r w:rsidR="00262E5F">
        <w:rPr>
          <w:rFonts w:ascii="Times New Roman" w:hAnsi="Times New Roman" w:cs="Times New Roman"/>
        </w:rPr>
        <w:t>а</w:t>
      </w:r>
      <w:r w:rsidRPr="00931873">
        <w:rPr>
          <w:rFonts w:ascii="Times New Roman" w:hAnsi="Times New Roman" w:cs="Times New Roman"/>
        </w:rPr>
        <w:t xml:space="preserve">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2023 № 72654)</w:t>
      </w:r>
    </w:p>
    <w:p w:rsidR="00A74528" w:rsidRDefault="00A74528" w:rsidP="00931873">
      <w:pPr>
        <w:pStyle w:val="ParagraphStyle"/>
        <w:numPr>
          <w:ilvl w:val="0"/>
          <w:numId w:val="13"/>
        </w:numPr>
        <w:spacing w:line="264" w:lineRule="auto"/>
        <w:jc w:val="both"/>
        <w:rPr>
          <w:rFonts w:ascii="Times New Roman" w:hAnsi="Times New Roman" w:cs="Times New Roman"/>
        </w:rPr>
      </w:pPr>
      <w:r w:rsidRPr="00931873">
        <w:rPr>
          <w:rFonts w:ascii="Times New Roman" w:hAnsi="Times New Roman" w:cs="Times New Roman"/>
        </w:rPr>
        <w:t>Приказ</w:t>
      </w:r>
      <w:r w:rsidR="00262E5F">
        <w:rPr>
          <w:rFonts w:ascii="Times New Roman" w:hAnsi="Times New Roman" w:cs="Times New Roman"/>
        </w:rPr>
        <w:t>а</w:t>
      </w:r>
      <w:r w:rsidRPr="00931873">
        <w:rPr>
          <w:rFonts w:ascii="Times New Roman" w:hAnsi="Times New Roman" w:cs="Times New Roman"/>
        </w:rPr>
        <w:t xml:space="preserve"> Министерства просвещения Российской Федерации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931873" w:rsidRDefault="00931873" w:rsidP="009318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>Учебный предмет «Изобразительное искусство» вносит важные аспекты в развитие личности школьника и закладывает основы творчества и художественного мышления. Изобразительное искусство способствует духовно-нравственному развитию, патриотическому и эстетическому восприятию мира, воспитанию художественного вкуса, интереса и потребности в общении с искусством, с прекрасным в жизни и в творчестве.</w:t>
      </w:r>
    </w:p>
    <w:p w:rsidR="00931873" w:rsidRDefault="00931873" w:rsidP="0093187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Цели   </w:t>
      </w:r>
      <w:r w:rsidRPr="004178D4">
        <w:rPr>
          <w:rFonts w:ascii="Times New Roman" w:hAnsi="Times New Roman" w:cs="Times New Roman"/>
          <w:bCs/>
          <w:sz w:val="24"/>
          <w:szCs w:val="24"/>
          <w:lang w:val="ru-RU"/>
        </w:rPr>
        <w:t>начального общего образования по «Изобразительному искусству»:</w:t>
      </w:r>
    </w:p>
    <w:p w:rsidR="00931873" w:rsidRPr="004178D4" w:rsidRDefault="00931873" w:rsidP="0093187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</w:t>
      </w:r>
      <w:r w:rsidRPr="00F37A8D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>й культуры обучающихся, развитие</w:t>
      </w:r>
      <w:r w:rsidRPr="00F37A8D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курса: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совершенствование эмоционально-образного восприятия произведений искусства и окружающего мира;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• формирование навыков работы с различными художественными материалами. </w:t>
      </w:r>
    </w:p>
    <w:p w:rsidR="00931873" w:rsidRPr="00A03034" w:rsidRDefault="00931873" w:rsidP="009318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31873" w:rsidRDefault="00931873" w:rsidP="00931873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</w:p>
    <w:p w:rsidR="00931873" w:rsidRPr="00931873" w:rsidRDefault="00931873" w:rsidP="00931873">
      <w:pPr>
        <w:pStyle w:val="ParagraphStyle"/>
        <w:spacing w:line="264" w:lineRule="auto"/>
        <w:ind w:left="1080"/>
        <w:jc w:val="both"/>
        <w:rPr>
          <w:rFonts w:ascii="Times New Roman" w:hAnsi="Times New Roman" w:cs="Times New Roman"/>
        </w:rPr>
      </w:pPr>
    </w:p>
    <w:p w:rsidR="00A46FB9" w:rsidRPr="00931873" w:rsidRDefault="002A7F4A" w:rsidP="009318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ОБЩАЯ ХАРАКТЕРИСТИКА УЧЕБНОГО ПРЕДМЕТА</w:t>
      </w:r>
    </w:p>
    <w:p w:rsidR="00A03034" w:rsidRPr="00A03034" w:rsidRDefault="00A03034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03034" w:rsidRPr="00A03034" w:rsidRDefault="00A03034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03034" w:rsidRPr="00A03034" w:rsidRDefault="00A03034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178D4" w:rsidRPr="004178D4" w:rsidRDefault="00A03034" w:rsidP="00A030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3034">
        <w:rPr>
          <w:rFonts w:ascii="Times New Roman" w:hAnsi="Times New Roman" w:cs="Times New Roman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178D4" w:rsidRPr="00931873" w:rsidRDefault="002A7F4A" w:rsidP="00417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МЕСТА УЧЕБНОГО ПРЕДМЕТА В УЧЕБНОМ ПЛАНЕ</w:t>
      </w:r>
    </w:p>
    <w:p w:rsidR="007E7555" w:rsidRPr="007E7555" w:rsidRDefault="004178D4" w:rsidP="007E7555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lastRenderedPageBreak/>
        <w:t>В учебном плане на изучение изобразительного искусства в 3классе отводится по 1 ч</w:t>
      </w:r>
      <w:r w:rsidR="00931873">
        <w:rPr>
          <w:rFonts w:ascii="Times New Roman" w:hAnsi="Times New Roman" w:cs="Times New Roman"/>
          <w:sz w:val="24"/>
          <w:szCs w:val="24"/>
          <w:lang w:val="ru-RU"/>
        </w:rPr>
        <w:t>ас в неделю, 34 учебные недели.</w:t>
      </w:r>
      <w:r w:rsidR="007E7555" w:rsidRPr="007E7555">
        <w:rPr>
          <w:rFonts w:ascii="Times New Roman" w:hAnsi="Times New Roman" w:cs="Times New Roman"/>
          <w:sz w:val="24"/>
          <w:szCs w:val="24"/>
          <w:lang w:val="ru-RU"/>
        </w:rPr>
        <w:t xml:space="preserve"> На изучение </w:t>
      </w:r>
      <w:r w:rsidR="007E7555"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изобразительного искусства </w:t>
      </w:r>
      <w:r w:rsidR="007E7555" w:rsidRPr="007E7555">
        <w:rPr>
          <w:rFonts w:ascii="Times New Roman" w:hAnsi="Times New Roman" w:cs="Times New Roman"/>
          <w:sz w:val="24"/>
          <w:szCs w:val="24"/>
          <w:lang w:val="ru-RU"/>
        </w:rPr>
        <w:t>в 2024-2025 учебном году в 3</w:t>
      </w:r>
      <w:r w:rsidR="007E7555" w:rsidRPr="007E75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классе в соответствие с календарным учебным графиком </w:t>
      </w:r>
      <w:r w:rsidR="007E7555" w:rsidRPr="007E7555">
        <w:rPr>
          <w:rFonts w:ascii="Times New Roman" w:hAnsi="Times New Roman" w:cs="Times New Roman"/>
          <w:sz w:val="24"/>
          <w:szCs w:val="24"/>
          <w:lang w:val="ru-RU"/>
        </w:rPr>
        <w:t xml:space="preserve">отводится </w:t>
      </w:r>
      <w:r w:rsidR="007E7555">
        <w:rPr>
          <w:rFonts w:ascii="Times New Roman" w:hAnsi="Times New Roman" w:cs="Times New Roman"/>
          <w:bCs/>
          <w:sz w:val="24"/>
          <w:szCs w:val="24"/>
          <w:lang w:val="ru-RU"/>
        </w:rPr>
        <w:t>32</w:t>
      </w:r>
      <w:r w:rsidR="007E7555" w:rsidRPr="007E755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</w:t>
      </w:r>
      <w:r w:rsidR="007E7555">
        <w:rPr>
          <w:rFonts w:ascii="Times New Roman" w:hAnsi="Times New Roman" w:cs="Times New Roman"/>
          <w:sz w:val="24"/>
          <w:szCs w:val="24"/>
          <w:lang w:val="ru-RU"/>
        </w:rPr>
        <w:t>аса</w:t>
      </w:r>
      <w:r w:rsidR="007E7555" w:rsidRPr="007E755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3034" w:rsidRDefault="00A03034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1873" w:rsidRPr="004178D4" w:rsidRDefault="00931873" w:rsidP="009318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78D4" w:rsidRPr="00931873" w:rsidRDefault="002A7F4A" w:rsidP="004178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31873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ЦЕННОСТНЫХ ОРИЕНТИРОВ СОДЕРЖАНИЯ УЧЕБНОГО ПРЕДМЕТА</w:t>
      </w:r>
    </w:p>
    <w:p w:rsidR="004178D4" w:rsidRPr="004178D4" w:rsidRDefault="004178D4" w:rsidP="00417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</w:t>
      </w:r>
    </w:p>
    <w:p w:rsidR="004178D4" w:rsidRPr="004178D4" w:rsidRDefault="00A03034" w:rsidP="00417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>Доминирующее значение</w:t>
      </w:r>
      <w:r w:rsidR="004178D4"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 имеет направленность курса на развитие эмоционально-ценностного отношения ребёнка к миру, его духовно-нравственное воспитание. </w:t>
      </w:r>
    </w:p>
    <w:p w:rsidR="004178D4" w:rsidRPr="004178D4" w:rsidRDefault="004178D4" w:rsidP="004178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 </w:t>
      </w:r>
    </w:p>
    <w:p w:rsidR="004178D4" w:rsidRDefault="004178D4" w:rsidP="008B0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на </w:t>
      </w:r>
      <w:proofErr w:type="spellStart"/>
      <w:r w:rsidRPr="004178D4">
        <w:rPr>
          <w:rFonts w:ascii="Times New Roman" w:hAnsi="Times New Roman" w:cs="Times New Roman"/>
          <w:sz w:val="24"/>
          <w:szCs w:val="24"/>
          <w:lang w:val="ru-RU"/>
        </w:rPr>
        <w:t>деятельностный</w:t>
      </w:r>
      <w:proofErr w:type="spellEnd"/>
      <w:r w:rsidRPr="004178D4">
        <w:rPr>
          <w:rFonts w:ascii="Times New Roman" w:hAnsi="Times New Roman" w:cs="Times New Roman"/>
          <w:sz w:val="24"/>
          <w:szCs w:val="24"/>
          <w:lang w:val="ru-RU"/>
        </w:rPr>
        <w:t xml:space="preserve">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8B081A" w:rsidRPr="008B081A" w:rsidRDefault="008B081A" w:rsidP="008B08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31873" w:rsidRPr="00931873" w:rsidRDefault="002A7F4A" w:rsidP="0032191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93187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ЛИЧНОСТНЫЕ, МЕТАПРЕДМЕТНЫЕ И ПРЕДМЕТНЫЕ РЕЗУЛЬТАТЫ ОСВОЕНИЯ УЧЕБНОГО ПРЕДМЕТА</w:t>
      </w:r>
    </w:p>
    <w:p w:rsidR="009A11A6" w:rsidRPr="00931873" w:rsidRDefault="00931873" w:rsidP="009A11A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31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результаты: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уважение и ценностное отношение к своей Родине – России;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духовно-нравственное развитие обучающихся;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мотивация к познанию и обучению, готовность к саморазвитию и активному участию в социально значимой деятельности;</w:t>
      </w:r>
    </w:p>
    <w:p w:rsidR="009A11A6" w:rsidRPr="0032191E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Патриотическое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Гражданское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Духовно-нравственное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Эстетическое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ценностных ориентаций</w:t>
      </w:r>
      <w:proofErr w:type="gram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Ценности познавательной деятельности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Экологическое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2191E">
        <w:rPr>
          <w:rFonts w:ascii="Times New Roman" w:hAnsi="Times New Roman"/>
          <w:i/>
          <w:color w:val="000000"/>
          <w:sz w:val="24"/>
          <w:szCs w:val="24"/>
          <w:lang w:val="ru-RU"/>
        </w:rPr>
        <w:t>Трудовое воспитание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9A11A6" w:rsidRPr="00931873" w:rsidRDefault="00931873" w:rsidP="00931873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93187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:rsidR="00EC61AF" w:rsidRDefault="009A11A6" w:rsidP="00EC61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C61AF" w:rsidRDefault="00EC61AF" w:rsidP="00EC61AF">
      <w:pPr>
        <w:spacing w:after="0" w:line="264" w:lineRule="auto"/>
        <w:ind w:firstLine="600"/>
        <w:jc w:val="both"/>
        <w:rPr>
          <w:i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Познавательные УУД:</w:t>
      </w:r>
    </w:p>
    <w:p w:rsidR="009A11A6" w:rsidRPr="00EC61AF" w:rsidRDefault="009A11A6" w:rsidP="00EC61AF">
      <w:pPr>
        <w:spacing w:after="0" w:line="264" w:lineRule="auto"/>
        <w:ind w:firstLine="600"/>
        <w:jc w:val="both"/>
        <w:rPr>
          <w:i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характеризовать форму предмета, конструкции;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выявлять доминантные черты (характерные особенности) в визуальном образе;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сравнивать плоскостные и пространственные объекты по заданным основаниям;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находить ассоциативные связи между визуальными образами разных форм и предметов;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сопоставлять части и целое в видимом образе, предмете, конструкции;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анализировать пропорциональные отношения частей внутри целого и предметов между собой;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обобщать форму составной конструкции;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передавать обобщённый образ реальности при построении плоской композиции;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соотносить тональные отношения (тёмное – светлое) в пространственных и плоскостных объектах;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A11A6" w:rsidRPr="00EC61AF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EC61AF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базовые логические и исследовательские действия</w:t>
      </w:r>
      <w:r w:rsidRPr="00EC61AF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использовать знаково-символические средства для составления орнаментов и декоративных композиций;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классифицировать произведения искусства по видам и, соответственно, по назначению в жизни людей;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ставить и использовать вопросы как исследовательский инструмент познания.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EC61AF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работать с информацией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использовать электронные образовательные ресурсы;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уметь работать с электронными учебниками и учебными пособиями;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соблюдать правила информационной безопасности при работе в Интернете.</w:t>
      </w:r>
    </w:p>
    <w:p w:rsidR="009A11A6" w:rsidRPr="00EC61AF" w:rsidRDefault="00EC61AF" w:rsidP="009A11A6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УУД: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демонстрировать и объяснять результаты своего творческого, художественного или исследовательского опыта;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A11A6" w:rsidRPr="00EC61AF" w:rsidRDefault="00EC61AF" w:rsidP="009A11A6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EC61AF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УУД: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внимательно относиться и выполнять учебные задачи, поставленные учителем;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>соблюдать последовательность учебных действий при выполнении задания;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A11A6" w:rsidRPr="009A11A6" w:rsidRDefault="009A11A6" w:rsidP="00EC61A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•</w:t>
      </w: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ab/>
        <w:t xml:space="preserve">соотносить свои действия с планируемыми результатами, осуществлять контроль своей деятельности в </w:t>
      </w:r>
      <w:r w:rsidR="00EC61AF">
        <w:rPr>
          <w:rFonts w:ascii="Times New Roman" w:hAnsi="Times New Roman"/>
          <w:color w:val="000000"/>
          <w:sz w:val="24"/>
          <w:szCs w:val="24"/>
          <w:lang w:val="ru-RU"/>
        </w:rPr>
        <w:t>процессе достижения результата.</w:t>
      </w:r>
    </w:p>
    <w:p w:rsidR="009A11A6" w:rsidRPr="00EC61AF" w:rsidRDefault="00EC61AF" w:rsidP="00EC61A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C61A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 3 классе обучающийся получит следующие предметные результаты по отдельным темам программы по изобразительному искусству:</w:t>
      </w:r>
    </w:p>
    <w:p w:rsidR="009A11A6" w:rsidRPr="009F661E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«Графика».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Модуль «Живопись»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9A11A6" w:rsidRPr="009F661E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«Скульптура»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9A11A6" w:rsidRPr="009F661E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«Декоративно-прикладное искусство»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9A11A6" w:rsidRPr="009F661E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«Архитектура»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села</w:t>
      </w:r>
      <w:proofErr w:type="gram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9A11A6" w:rsidRPr="009F661E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«Восприятие произведений искусства»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9A11A6" w:rsidRPr="009F661E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9F661E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>Модуль «Азбука цифровой графики»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9A11A6" w:rsidRP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9A11A6" w:rsidRDefault="009A11A6" w:rsidP="009A11A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val="ru-RU"/>
        </w:rPr>
      </w:pPr>
      <w:r w:rsidRPr="009A11A6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F64F9" w:rsidRPr="00200855" w:rsidRDefault="00CF64F9">
      <w:pPr>
        <w:rPr>
          <w:lang w:val="ru-RU"/>
        </w:rPr>
        <w:sectPr w:rsidR="00CF64F9" w:rsidRPr="00200855" w:rsidSect="004178D4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CF64F9" w:rsidRPr="009F661E" w:rsidRDefault="00B3750B" w:rsidP="00B3750B">
      <w:pPr>
        <w:spacing w:after="0"/>
        <w:ind w:left="120"/>
        <w:jc w:val="center"/>
        <w:rPr>
          <w:b/>
          <w:bCs/>
          <w:sz w:val="24"/>
          <w:szCs w:val="24"/>
          <w:lang w:val="ru-RU"/>
        </w:rPr>
      </w:pPr>
      <w:bookmarkStart w:id="6" w:name="block-4123624"/>
      <w:bookmarkEnd w:id="5"/>
      <w:r w:rsidRPr="008B081A">
        <w:rPr>
          <w:rFonts w:ascii="Times New Roman" w:hAnsi="Times New Roman"/>
          <w:color w:val="000000"/>
          <w:sz w:val="24"/>
          <w:lang w:val="ru-RU"/>
        </w:rPr>
        <w:lastRenderedPageBreak/>
        <w:tab/>
      </w:r>
      <w:r w:rsidRPr="009F661E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СОДЕРЖАНИЕ УЧЕБНОГО ПРЕДМЕТА</w:t>
      </w:r>
    </w:p>
    <w:tbl>
      <w:tblPr>
        <w:tblpPr w:leftFromText="180" w:rightFromText="180" w:horzAnchor="margin" w:tblpY="450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113"/>
        <w:gridCol w:w="3458"/>
      </w:tblGrid>
      <w:tr w:rsidR="009F661E" w:rsidTr="009F661E">
        <w:trPr>
          <w:trHeight w:val="144"/>
          <w:tblCellSpacing w:w="20" w:type="nil"/>
        </w:trPr>
        <w:tc>
          <w:tcPr>
            <w:tcW w:w="70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F661E" w:rsidRPr="009F661E" w:rsidRDefault="009F661E" w:rsidP="00A46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9F661E" w:rsidRPr="009F661E" w:rsidRDefault="009F661E" w:rsidP="00A46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Наименованиераздела</w:t>
            </w:r>
            <w:proofErr w:type="spellEnd"/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9F661E" w:rsidRDefault="009F661E" w:rsidP="00A46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F66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Элементысодержания</w:t>
            </w:r>
            <w:proofErr w:type="spellEnd"/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:rsidR="009F661E" w:rsidRPr="009F661E" w:rsidRDefault="009F661E" w:rsidP="00A46F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61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9F661E" w:rsidRPr="009F661E" w:rsidRDefault="009F661E" w:rsidP="00A46F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661E" w:rsidRPr="009754D7" w:rsidTr="009F661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661E" w:rsidRPr="009F661E" w:rsidRDefault="009F661E" w:rsidP="009F661E">
            <w:pPr>
              <w:spacing w:after="0" w:line="240" w:lineRule="auto"/>
              <w:jc w:val="center"/>
              <w:rPr>
                <w:b/>
              </w:rPr>
            </w:pPr>
            <w:r w:rsidRPr="009F661E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661E" w:rsidRDefault="009F661E" w:rsidP="009F661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Default="009F661E" w:rsidP="009F661E">
            <w:pPr>
              <w:spacing w:after="0" w:line="240" w:lineRule="auto"/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200855" w:rsidRDefault="009F661E" w:rsidP="00B3750B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661E" w:rsidRPr="009754D7" w:rsidTr="009F661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661E" w:rsidRPr="009F661E" w:rsidRDefault="009F661E" w:rsidP="009F661E">
            <w:pPr>
              <w:spacing w:after="0" w:line="240" w:lineRule="auto"/>
              <w:jc w:val="center"/>
              <w:rPr>
                <w:b/>
              </w:rPr>
            </w:pPr>
            <w:r w:rsidRPr="009F661E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661E" w:rsidRDefault="009F661E" w:rsidP="009F661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твоемдоме</w:t>
            </w:r>
            <w:proofErr w:type="spellEnd"/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Твои игрушки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Игрушки – какими им быть – придумал художник. Детские игрушки, народные игрушки, самодельные игрушки. Лепка игрушки из пластилина или глины.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Посуда у тебя дома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Повседневная и праздничная посуда. Конструкция, форма предметов и роспись и украшение посуды. Работа "Мастеров Постройки, Украшения и Изображения" в изготовлении посуды. Изображение на бумаге. Лепка посуды из пластилина с росписью по белой грунтовке.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Мамин платок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 платка: для девочки, для бабушки, то есть разных по содержанию, ритмике рисунка, колориту, как средство выражения.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Обои и шторы в твоем доме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Эскизы обоев или штор для комнаты, имеющей четкое назначение: спальня, гостиная, детская. Можно выполнить и в технике набойки.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Твои книжки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Художник и книга. Иллюстрации. Форма книги. Шрифт. Буквица. Иллюстрирование выбранной сказки или конструирование книжки-игрушки. 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Поздравительная открытка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Эскиз открытки или декоративной закладки (по растительным мотивам). Возможно исполнение в технике </w:t>
            </w:r>
            <w:proofErr w:type="spellStart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граттажа</w:t>
            </w:r>
            <w:proofErr w:type="spellEnd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гравюры наклейками или графической монотипии.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Что сделал художник в нашем доме (обобщение темы)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создании всех предметов в доме принял участие художник. Ему помогали наши "Мастера Изображения, Украшения и Постройки". Понимание роли каждого из них. Форма предмета и ее украшение. На обобщающем уроке можно организовать игру в художников и зрителей или игру в экскурсоводов на выставке </w:t>
            </w:r>
            <w:proofErr w:type="gramStart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proofErr w:type="gramEnd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выполненных в течение четверти. Ведут беседу три "Мастера". Они рассказывают и показывают, какие предметы окружают людей дома в повседневной жизни. Есть ли вообще дома предметы, над которыми не работали художники? Понимание, что все, что связано с нашей жизнью, не существовало бы без труда художников, без изобразительного, декоративно-прикладного искусства, архитектуры, дизайна, это должно быть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тогом и одновременно открытием.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200855" w:rsidRDefault="009F661E" w:rsidP="00B3750B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661E" w:rsidRPr="009754D7" w:rsidTr="009F661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661E" w:rsidRPr="009F661E" w:rsidRDefault="009F661E" w:rsidP="009F661E">
            <w:pPr>
              <w:spacing w:after="0" w:line="240" w:lineRule="auto"/>
              <w:jc w:val="center"/>
              <w:rPr>
                <w:b/>
              </w:rPr>
            </w:pPr>
            <w:r w:rsidRPr="009F661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661E" w:rsidRPr="00200855" w:rsidRDefault="009F661E" w:rsidP="009F661E">
            <w:pPr>
              <w:spacing w:after="0" w:line="240" w:lineRule="auto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Памятники архитектуры – наследие веков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изображение архитектурного памятника, своих родных мест.</w:t>
            </w:r>
          </w:p>
          <w:p w:rsid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Парки, скверы, бульвары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Архитектура, постройка парков. Образ парка. Парки для отдыха, парки-музеи, детские парки. Изображение парка, сквера, возможен коллаж.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Ажурные ограды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Чугунные ограды в Санкт-Петербурге и в Москве, в родном городе, деревянный ажур наличников. Проект ажурной решетки или ворот, вырезание из сложенной цветной бумаги и вклеивание их в композицию на тему "Парки, скверы, бульвары".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Фонари на улицах и в парках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бывают фонари? Форму фонарей тоже создает художник: праздничный, торжественный фонарь, лирический фонарь. Фонари на улицах городов. Фонари – украшение города. Изображение или конструирование формы фонаря из бумаги.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Витрины магазинов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художника в создании витрин. Реклама. Проект оформления витрины любого магазина (по выбору детей).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Транспорт в городе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создании формы машин тоже участвует художник. Машины разных времен. Умение видеть образ в форме машин. Придумать, нарисовать или построить из бумаги образы фантастических машин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(наземных, водных, воздушных).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200855" w:rsidRDefault="009F661E" w:rsidP="00B3750B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661E" w:rsidRPr="009754D7" w:rsidTr="009F661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661E" w:rsidRPr="009F661E" w:rsidRDefault="009F661E" w:rsidP="009F661E">
            <w:pPr>
              <w:spacing w:after="0" w:line="240" w:lineRule="auto"/>
              <w:jc w:val="center"/>
              <w:rPr>
                <w:b/>
              </w:rPr>
            </w:pPr>
            <w:r w:rsidRPr="009F661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661E" w:rsidRDefault="009F661E" w:rsidP="009F661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зрелищных искусствах "Братья-Мастера" принимали участие с древних времен. Но и сегодня их роль незаменима. По усмотрению педагога, можно объединить большинство уроков темы идеей создания кукольного спектакля, к которому последовательно выполняются занавес, декорации, костюмы, куклы, афиша. В конце на обобщающем уроке можно устроить театрализованное представление.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Театральные маски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Маски разных времен и народов. Маски в древних образах, в театре, на празднике. Конструирование выразительных острохарактерных масок.</w:t>
            </w:r>
          </w:p>
          <w:p w:rsid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Художник в театре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Вымысел и правда театра. Праздник театра. Декорации и костюмы персонажей. Театр на столе. Создание макета декораций спектакля.</w:t>
            </w:r>
          </w:p>
          <w:p w:rsid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Театр кукол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Театральные куклы. Театр Петрушки. Перчаточные куклы, тростевые, марионетки. Работа художника над куклой. Персонажи. Образ куклы, ее конструкция и украшение. Создание куклы на уроке.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Театральный занавес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 занавеса в театре. Занавес и образ спектакля. Эскиз занавеса к спектаклю (коллективная работа, 2–4 человека).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Афиша, плакат</w:t>
            </w:r>
          </w:p>
          <w:p w:rsidR="009F661E" w:rsidRPr="008B081A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Значение афиши. Образ спектакля, его выражение в афише. </w:t>
            </w:r>
            <w:r w:rsidRPr="008B08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Шрифт. Изображение.</w:t>
            </w:r>
          </w:p>
          <w:p w:rsid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Художник и цирк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Роль художника в цирке. Образ радостного и таинственного зрелища. Изображение циркового представления и его персонажей.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lastRenderedPageBreak/>
              <w:t>Как художники помогают сделать праздник. Художник и зрелище (обобщающий урок)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 в городе. "Мастера Изображения, Украшения и Постройки" помогают создать Праздник. Эскиз украшения города к празднику. Организация в классе выставки всех работ по теме. Замечательно, если удастся сделать спектакль и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ригласить гостей и родителей.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200855" w:rsidRDefault="009F661E" w:rsidP="00B3750B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9F661E" w:rsidRPr="009754D7" w:rsidTr="009F661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F661E" w:rsidRPr="009F661E" w:rsidRDefault="009F661E" w:rsidP="009F661E">
            <w:pPr>
              <w:spacing w:after="0" w:line="240" w:lineRule="auto"/>
              <w:jc w:val="center"/>
              <w:rPr>
                <w:b/>
              </w:rPr>
            </w:pPr>
            <w:r w:rsidRPr="009F661E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F661E" w:rsidRDefault="009F661E" w:rsidP="009F661E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7113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Музеи в жизни города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Разнообразные музеи. Роль художника в организации экспозиции. Крупнейшие художественные музеи: Третьяковская галерея, Музей изобразительных искусств им. А.С. Пушкина, Эрмитаж, Русский музей, музеи родного города.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Искусство, которое хранится в этих музеях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"картина". Картина-натюрморт. Жанр натюрморта. Натюрморт как рассказ о человеке. Изображение натюрморта по представлению, выражение настроения.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Картина-пейзаж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Смотрим знаменитые пейзажи: </w:t>
            </w:r>
            <w:proofErr w:type="spellStart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И.Левитана</w:t>
            </w:r>
            <w:proofErr w:type="spellEnd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А.Саврасова</w:t>
            </w:r>
            <w:proofErr w:type="spellEnd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Н.Рериха</w:t>
            </w:r>
            <w:proofErr w:type="spellEnd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А.Куинджи</w:t>
            </w:r>
            <w:proofErr w:type="spellEnd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В.Ван</w:t>
            </w:r>
            <w:proofErr w:type="spellEnd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Гога, </w:t>
            </w:r>
            <w:proofErr w:type="spellStart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К.Коро</w:t>
            </w:r>
            <w:proofErr w:type="spellEnd"/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Изображение пейзажа по представлению с ярко выраженным настроением: радостный и праздничный пейзаж; мрачный и тоскливый пейзаж; нежный и певучий пейзаж.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Дети на этом уроке вспомнят, какое настроение можно выразить холодными и теплыми цветами, глухими и звонкими и, что может получиться при их смешении.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Картина-портрет</w:t>
            </w:r>
          </w:p>
          <w:p w:rsidR="009F661E" w:rsidRPr="00185B47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жанром портрета. Портрет по памяти или по представлению (портрет подруги, друга).</w:t>
            </w:r>
          </w:p>
          <w:p w:rsid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музеях хранятс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я скульптуры известных мастеров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Учимся смотреть скульптуру. Скульптура в музее и на улице. Памятники. Парковая скульптура. Лепка фигуры человека или животного (в движении) для парковой скульптуры.</w:t>
            </w:r>
          </w:p>
          <w:p w:rsid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Исторические картины и картины бытового жанра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 произведениями исторического и бытового жанра. </w:t>
            </w: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Изображение по представлению исторического события (на тему русской былинной истории или истории средневековья, или изображение своей повседневной жизни: завтрак в семье, мы играем и т.д.).</w:t>
            </w:r>
          </w:p>
          <w:p w:rsid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Музеи сохраняют историю художественной культуры, творения вели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ких художников (обобщение темы)</w:t>
            </w:r>
          </w:p>
          <w:p w:rsidR="009F661E" w:rsidRPr="009F661E" w:rsidRDefault="009F661E" w:rsidP="009F66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85B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"Экскурсия" по выставке лучших работ за год, праздник искусств со своим собственным сценарием. </w:t>
            </w:r>
            <w:r w:rsidRPr="009F66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Подвести итог: какова роль художника в жизни каждого человека.</w:t>
            </w:r>
          </w:p>
          <w:p w:rsidR="009F661E" w:rsidRPr="009F661E" w:rsidRDefault="009F661E" w:rsidP="009F661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F661E" w:rsidRPr="00200855" w:rsidRDefault="009F661E" w:rsidP="00B3750B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</w:tbl>
    <w:p w:rsidR="00CF64F9" w:rsidRPr="009F661E" w:rsidRDefault="00CF64F9">
      <w:pPr>
        <w:rPr>
          <w:lang w:val="ru-RU"/>
        </w:rPr>
      </w:pPr>
    </w:p>
    <w:p w:rsidR="008C0151" w:rsidRPr="009F661E" w:rsidRDefault="008C0151" w:rsidP="008C0151">
      <w:pPr>
        <w:rPr>
          <w:lang w:val="ru-RU"/>
        </w:rPr>
        <w:sectPr w:rsidR="008C0151" w:rsidRPr="009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750B" w:rsidRPr="009F661E" w:rsidRDefault="00B95F02" w:rsidP="00A46FB9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block-4123627"/>
      <w:bookmarkEnd w:id="6"/>
      <w:r w:rsidRPr="009F661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174" w:type="dxa"/>
        <w:tblCellSpacing w:w="20" w:type="nil"/>
        <w:tblInd w:w="-11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3411"/>
        <w:gridCol w:w="1844"/>
        <w:gridCol w:w="5397"/>
        <w:gridCol w:w="1843"/>
        <w:gridCol w:w="2174"/>
      </w:tblGrid>
      <w:tr w:rsidR="00E13018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A3E42" w:rsidRDefault="00E13018" w:rsidP="009F6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</w:p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539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95F02" w:rsidRPr="00B95F02" w:rsidRDefault="00B95F02" w:rsidP="009F661E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9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Виды учебной деятельности</w:t>
            </w:r>
          </w:p>
          <w:p w:rsidR="00E13018" w:rsidRPr="00B95F02" w:rsidRDefault="00B95F02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B95F0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="00B95F02" w:rsidRPr="00B95F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</w:p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B95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E13018" w:rsidRPr="00B95F02" w:rsidRDefault="00E13018" w:rsidP="009F66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C763D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3C2" w:rsidRDefault="0052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273C2" w:rsidRPr="00200855" w:rsidRDefault="005273C2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273C2" w:rsidRDefault="00527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5273C2" w:rsidRPr="00E13018" w:rsidRDefault="00B46F36" w:rsidP="00E1301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="00E13018" w:rsidRPr="00E130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ознакомятся с содержанием уроков изобразительного искусства в 3 классе, расширят представление о художественных материалах; научатся передавать свои впечатления средствами художественной выразительности, выполнять рисунок на заданную тему.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73C2" w:rsidRPr="005273C2" w:rsidRDefault="005273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273C2" w:rsidRPr="00200855" w:rsidRDefault="005273C2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960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E960E4" w:rsidRPr="00E960E4" w:rsidRDefault="00E960E4" w:rsidP="00E960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0E4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  <w:lang w:val="ru-RU"/>
              </w:rPr>
              <w:t>Работать с подручными материалами. Знать термин «прикладное искусство». Характеризовать и оценивать разные виды игрушек, работать с пластилином, глиной.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E96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960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E960E4" w:rsidRPr="00EB6B62" w:rsidRDefault="00E960E4" w:rsidP="00E960E4">
            <w:pPr>
              <w:pStyle w:val="ParagraphStyle"/>
              <w:rPr>
                <w:rFonts w:ascii="Times New Roman" w:hAnsi="Times New Roman" w:cs="Times New Roman"/>
              </w:rPr>
            </w:pPr>
            <w:r w:rsidRPr="009C38A6">
              <w:rPr>
                <w:rFonts w:ascii="Times New Roman" w:hAnsi="Times New Roman" w:cs="Times New Roman"/>
              </w:rPr>
              <w:t>Работа с пластилином, с глиной, водоэмульсионной краской. Лепка посуды с росписью по белой грунтовке. Уметь в доступной форме подчеркивать красоту материалов, форм и конструкций при создании проектов посуды.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E96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60E4" w:rsidRPr="009754D7" w:rsidTr="00DF319C">
        <w:trPr>
          <w:trHeight w:val="517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E960E4" w:rsidRPr="00EB6B62" w:rsidRDefault="00E960E4" w:rsidP="00E960E4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E960E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lang w:val="ru-RU"/>
              </w:rPr>
              <w:t xml:space="preserve">Создавать эскиз обоев или штор для определенной комнаты. Уметь в доступной форме подчеркивать красоту материалов, форм и конструкций при создании проектов обоев, тканей; работать с клише. </w:t>
            </w:r>
            <w:proofErr w:type="spellStart"/>
            <w:r w:rsidR="00B3750B" w:rsidRPr="00EB6B6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Пониматьрольцвета</w:t>
            </w:r>
            <w:proofErr w:type="spellEnd"/>
            <w:r w:rsidR="00B3750B" w:rsidRPr="00EB6B6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и </w:t>
            </w:r>
            <w:proofErr w:type="spellStart"/>
            <w:r w:rsidR="00B3750B" w:rsidRPr="00EB6B6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декора</w:t>
            </w:r>
            <w:proofErr w:type="spellEnd"/>
            <w:r w:rsidR="00B3750B" w:rsidRPr="00EB6B6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</w:t>
            </w:r>
            <w:proofErr w:type="spellStart"/>
            <w:r w:rsidR="00B3750B" w:rsidRPr="00EB6B6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созданииобразакомнаты</w:t>
            </w:r>
            <w:proofErr w:type="spellEnd"/>
            <w:r w:rsidR="00B3750B" w:rsidRPr="00EB6B6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E96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960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штор: создаем орнаменты в графическом редакторе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E960E4" w:rsidRPr="00EB6B62" w:rsidRDefault="001B7E8B" w:rsidP="00E960E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>Учатся создавать</w:t>
            </w:r>
            <w:r w:rsidRPr="00E960E4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эскиз обоев или штор для </w:t>
            </w:r>
            <w:r w:rsidRPr="00E960E4">
              <w:rPr>
                <w:rFonts w:ascii="Times New Roman" w:hAnsi="Times New Roman" w:cs="Times New Roman"/>
                <w:bCs/>
                <w:color w:val="000000"/>
                <w:spacing w:val="-1"/>
              </w:rPr>
              <w:lastRenderedPageBreak/>
              <w:t>определенной комнаты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 в графическом редакторе.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9F66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C763D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273C2" w:rsidRDefault="005273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5273C2" w:rsidRPr="00200855" w:rsidRDefault="005273C2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5273C2" w:rsidRDefault="005273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E960E4" w:rsidRPr="00E960E4" w:rsidRDefault="00E960E4" w:rsidP="00E960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эскиз и роспись </w:t>
            </w:r>
            <w:proofErr w:type="spellStart"/>
            <w:proofErr w:type="gramStart"/>
            <w:r w:rsidRPr="00E96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платка.Соотносить</w:t>
            </w:r>
            <w:proofErr w:type="spellEnd"/>
            <w:proofErr w:type="gramEnd"/>
            <w:r w:rsidRPr="00E96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размеры деталей изделия при выполнении композиции. </w:t>
            </w:r>
          </w:p>
          <w:p w:rsidR="005273C2" w:rsidRPr="00E960E4" w:rsidRDefault="005273C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5273C2" w:rsidRPr="005273C2" w:rsidRDefault="005273C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5273C2" w:rsidRPr="00200855" w:rsidRDefault="005273C2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763D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E960E4" w:rsidRPr="00EB6B62" w:rsidRDefault="00E960E4" w:rsidP="00E960E4">
            <w:pPr>
              <w:pStyle w:val="ParagraphStyle"/>
              <w:rPr>
                <w:rFonts w:ascii="Times New Roman" w:hAnsi="Times New Roman" w:cs="Times New Roman"/>
              </w:rPr>
            </w:pPr>
            <w:r w:rsidRPr="007B3C5F">
              <w:rPr>
                <w:rFonts w:ascii="Times New Roman" w:hAnsi="Times New Roman" w:cs="Times New Roman"/>
              </w:rPr>
              <w:t>Разработка детской книжки-игрушки с иллюстрациями. Конструирование из бумаги макетов детских книжек; выразительно использовать гуашь, аппликацию при иллюстрировании детских книжек.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E96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60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создаемпоздравительнуюоткрытку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E960E4" w:rsidRPr="00EB6B62" w:rsidRDefault="00E960E4" w:rsidP="00E960E4">
            <w:pPr>
              <w:pStyle w:val="ParagraphStyle"/>
              <w:rPr>
                <w:rFonts w:ascii="Times New Roman" w:hAnsi="Times New Roman" w:cs="Times New Roman"/>
              </w:rPr>
            </w:pPr>
            <w:r w:rsidRPr="007B3C5F">
              <w:rPr>
                <w:rFonts w:ascii="Times New Roman" w:hAnsi="Times New Roman" w:cs="Times New Roman"/>
              </w:rPr>
              <w:t>Создание эскиза открытки или декоративной закладки (с растительными мотивами). Выразительное использование гуаши при выполнении поздравительных открыток к празднику.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9F661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60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E960E4" w:rsidRPr="00E960E4" w:rsidRDefault="00E960E4" w:rsidP="00E960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6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творческих работ, оценивание собственной </w:t>
            </w:r>
            <w:proofErr w:type="spellStart"/>
            <w:r w:rsidRPr="00E960E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  <w:r w:rsidRPr="00E960E4">
              <w:rPr>
                <w:rFonts w:ascii="Times New Roman" w:hAnsi="Times New Roman" w:cs="Times New Roman"/>
                <w:lang w:val="ru-RU"/>
              </w:rPr>
              <w:t>Развивать</w:t>
            </w:r>
            <w:proofErr w:type="spellEnd"/>
            <w:r w:rsidRPr="00E960E4">
              <w:rPr>
                <w:rFonts w:ascii="Times New Roman" w:hAnsi="Times New Roman" w:cs="Times New Roman"/>
                <w:lang w:val="ru-RU"/>
              </w:rPr>
              <w:t xml:space="preserve"> воображение, уметь сравнивать, выделять детали, обобщать, развитие речи, обогащение словаря, развитие мелкой моторики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E96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8C0151" w:rsidRDefault="008C0151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763D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виртуальноепутешествие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E960E4" w:rsidRPr="001B7E8B" w:rsidRDefault="001B7E8B" w:rsidP="001B7E8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B7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оздать условия для формирования умения объяснять значение памятников и архитектурной среды древнего зодчества для современного </w:t>
            </w:r>
            <w:r w:rsidR="003E71DA" w:rsidRPr="001B7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общества; научатся</w:t>
            </w:r>
            <w:r w:rsidRPr="001B7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создавать плоские проекты и эскизы архитектурных построек.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E96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763D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архитектурные памятники: </w:t>
            </w: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достопримечательности города или села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E960E4" w:rsidRPr="001B7E8B" w:rsidRDefault="003E71DA" w:rsidP="001B7E8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="001B7E8B" w:rsidRPr="001B7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</w:t>
            </w:r>
            <w:proofErr w:type="spellEnd"/>
            <w:r w:rsidR="001B7E8B" w:rsidRPr="001B7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бережном отношении к памятникам архитектуры; научатся </w:t>
            </w:r>
            <w:r w:rsidR="001B7E8B" w:rsidRPr="001B7E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создавать плоские проекты и эскизы архитектурных построек.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E96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1C763D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E960E4" w:rsidRDefault="00E960E4" w:rsidP="00E960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E960E4" w:rsidRPr="003E71DA" w:rsidRDefault="003E71DA" w:rsidP="003E71D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71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условий для знакомства учащихся с застройкой и социальным значением отдельных элементов городской среды: парки, скверы, бульвары.</w:t>
            </w:r>
            <w:r w:rsidRPr="003E71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Выполнение в цвете эскиза оформления парковой зоны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960E4" w:rsidRPr="005273C2" w:rsidRDefault="00E960E4" w:rsidP="00E960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E960E4" w:rsidRPr="00200855" w:rsidRDefault="00E960E4" w:rsidP="00E960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4695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4695" w:rsidRDefault="004E4695" w:rsidP="004E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4E4695" w:rsidRPr="00200855" w:rsidRDefault="004E4695" w:rsidP="004E4695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4695" w:rsidRDefault="004E4695" w:rsidP="004E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4E4695" w:rsidRPr="00EE5E7A" w:rsidRDefault="004E4695" w:rsidP="004E4695">
            <w:pPr>
              <w:pStyle w:val="ParagraphStyl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E5E7A">
              <w:rPr>
                <w:rFonts w:ascii="Times New Roman" w:hAnsi="Times New Roman" w:cs="Times New Roman"/>
                <w:color w:val="000000"/>
                <w:spacing w:val="2"/>
              </w:rPr>
              <w:t xml:space="preserve">Воспринимают, сравнивают, дают эстетическую оценку чугунным оградам в Санкт-Петербурге и Москве, в родном городе, отмечая их роль в украшении города, сравнивают между собой ажурные ограды и другие объекты (деревянные наличники, ворота с резьбой, </w:t>
            </w:r>
            <w:proofErr w:type="spellStart"/>
            <w:r w:rsidRPr="00EE5E7A">
              <w:rPr>
                <w:rFonts w:ascii="Times New Roman" w:hAnsi="Times New Roman" w:cs="Times New Roman"/>
                <w:color w:val="000000"/>
                <w:spacing w:val="2"/>
              </w:rPr>
              <w:t>дымники</w:t>
            </w:r>
            <w:proofErr w:type="spellEnd"/>
            <w:r w:rsidRPr="00EE5E7A">
              <w:rPr>
                <w:rFonts w:ascii="Times New Roman" w:hAnsi="Times New Roman" w:cs="Times New Roman"/>
                <w:color w:val="000000"/>
                <w:spacing w:val="2"/>
              </w:rPr>
              <w:t xml:space="preserve"> и т. д.), выявляя в них общее и особенное. Научатся различать деятельность Братьев-Мастеров при создании ажурных оград, фантазировать, создавать проект (эскиз) ажурной решетки, использовать ажурную решетку в общей композиции с изображением парка или сквера. Разработка узора для ограды. Выполнение рисунка</w:t>
            </w:r>
          </w:p>
          <w:p w:rsidR="004E4695" w:rsidRPr="001C763D" w:rsidRDefault="004E4695" w:rsidP="004E4695">
            <w:pPr>
              <w:pStyle w:val="ParagraphStyl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EE5E7A">
              <w:rPr>
                <w:rFonts w:ascii="Times New Roman" w:hAnsi="Times New Roman" w:cs="Times New Roman"/>
                <w:color w:val="000000"/>
                <w:spacing w:val="2"/>
              </w:rPr>
              <w:t xml:space="preserve">Красивой ажурной ограды в нашем городе. Сравнение </w:t>
            </w:r>
            <w:proofErr w:type="spellStart"/>
            <w:r w:rsidRPr="00EE5E7A">
              <w:rPr>
                <w:rFonts w:ascii="Times New Roman" w:hAnsi="Times New Roman" w:cs="Times New Roman"/>
                <w:color w:val="000000"/>
                <w:spacing w:val="2"/>
              </w:rPr>
              <w:t>ажурныхоград</w:t>
            </w:r>
            <w:proofErr w:type="spellEnd"/>
            <w:r w:rsidRPr="00EE5E7A">
              <w:rPr>
                <w:rFonts w:ascii="Times New Roman" w:hAnsi="Times New Roman" w:cs="Times New Roman"/>
                <w:color w:val="000000"/>
                <w:spacing w:val="2"/>
              </w:rPr>
              <w:t xml:space="preserve"> и других объектов с ажурным узором.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4695" w:rsidRPr="005273C2" w:rsidRDefault="004E4695" w:rsidP="004E46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E4695" w:rsidRPr="00126CE7" w:rsidRDefault="004E4695" w:rsidP="004E4695">
            <w:pPr>
              <w:spacing w:after="0"/>
              <w:ind w:left="135"/>
              <w:rPr>
                <w:lang w:val="ru-RU"/>
              </w:rPr>
            </w:pPr>
          </w:p>
        </w:tc>
      </w:tr>
      <w:tr w:rsidR="004E4695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4695" w:rsidRDefault="004E4695" w:rsidP="004E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4E4695" w:rsidRPr="00200855" w:rsidRDefault="004E4695" w:rsidP="004E4695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4695" w:rsidRDefault="004E4695" w:rsidP="004E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4E4695" w:rsidRPr="00EB6B62" w:rsidRDefault="004E4695" w:rsidP="004E4695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</w:rPr>
              <w:t xml:space="preserve">Воспринимают, сравнивают, анализируют старинные фонари Москвы, Санкт- Петербурга и других городов, отмечая особенности их формы и украшений. Научатся различать фонари разного эмоционального звучания, объяснять роль художника и Братьев-Мастеров при создании нарядных обликов фонарей, изображать </w:t>
            </w:r>
            <w:r w:rsidRPr="00EE5E7A">
              <w:rPr>
                <w:rFonts w:ascii="Times New Roman" w:hAnsi="Times New Roman" w:cs="Times New Roman"/>
              </w:rPr>
              <w:lastRenderedPageBreak/>
              <w:t>необычные фонари, используя графические средства, или создавать необычные конструктивные формы фонарей, осваивая приемы работы с бумагой (скручивание, закручивание, склеивание). Исследование: найти  в городе старинные фонари  и зарисовать их, составить описание фонаря, придумать историю-сказку, которая произошла с участием фонаря.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4695" w:rsidRPr="005273C2" w:rsidRDefault="004E4695" w:rsidP="004E46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E4695" w:rsidRPr="00200855" w:rsidRDefault="004E4695" w:rsidP="004E4695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4695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4695" w:rsidRDefault="004E4695" w:rsidP="004E4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4E4695" w:rsidRPr="00200855" w:rsidRDefault="004E4695" w:rsidP="004E4695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4E4695" w:rsidRDefault="004E4695" w:rsidP="004E4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4E4695" w:rsidRPr="00EB6B62" w:rsidRDefault="004E4695" w:rsidP="004E4695">
            <w:pPr>
              <w:pStyle w:val="ParagraphStyle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</w:rPr>
            </w:pPr>
            <w:r w:rsidRPr="00EE5E7A">
              <w:rPr>
                <w:rFonts w:ascii="Times New Roman" w:hAnsi="Times New Roman" w:cs="Times New Roman"/>
              </w:rPr>
              <w:t>Понимают работу художника и Братьев-Мастеров по созданию витрины как украшения улицы города и своеобразной рекламы товара, объясняют связь художественного оформления витрины с профилем магазина. Научатся фантазировать, создавать творческий проект оформления витрины магазина. Овладеют композиционными и оформительскими навыками в процессе создания образа витрины. Творческая работа: создание эскиза по собственному замыслу. Исследование: рассмотреть витрины магазинов в городе и сфотографировать наиболее  понравившуюся.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E4695" w:rsidRPr="005273C2" w:rsidRDefault="004E4695" w:rsidP="004E469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4E4695" w:rsidRPr="00126CE7" w:rsidRDefault="004E4695" w:rsidP="004E4695">
            <w:pPr>
              <w:spacing w:after="0"/>
              <w:ind w:left="135"/>
              <w:rPr>
                <w:lang w:val="ru-RU"/>
              </w:rPr>
            </w:pPr>
          </w:p>
        </w:tc>
      </w:tr>
      <w:tr w:rsidR="001C763D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763D" w:rsidRDefault="001C763D" w:rsidP="001C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1C763D" w:rsidRPr="00200855" w:rsidRDefault="001C763D" w:rsidP="001C763D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C763D" w:rsidRDefault="001C763D" w:rsidP="001C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1C763D" w:rsidRPr="00EE5E7A" w:rsidRDefault="001C763D" w:rsidP="001C763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E5E7A">
              <w:rPr>
                <w:rFonts w:ascii="Times New Roman" w:hAnsi="Times New Roman" w:cs="Times New Roman"/>
                <w:bCs/>
              </w:rPr>
              <w:t xml:space="preserve">Научатся видеть образ в облике машины, характеризовать, сравнивать, обсуждать разные формы автомобилей и их украшение, видеть, сопоставлять и объяснять связь природных форм с инженерными конструкциями и образным решением различных видов транспорта, фантазировать. Создавать </w:t>
            </w:r>
          </w:p>
          <w:p w:rsidR="001C763D" w:rsidRPr="00EE5E7A" w:rsidRDefault="001C763D" w:rsidP="001C763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E5E7A">
              <w:rPr>
                <w:rFonts w:ascii="Times New Roman" w:hAnsi="Times New Roman" w:cs="Times New Roman"/>
                <w:bCs/>
              </w:rPr>
              <w:t xml:space="preserve">образы фантастических машин. Овладеют новыми навыками </w:t>
            </w:r>
          </w:p>
          <w:p w:rsidR="001C763D" w:rsidRPr="00EB6B62" w:rsidRDefault="001C763D" w:rsidP="001C763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E5E7A">
              <w:rPr>
                <w:rFonts w:ascii="Times New Roman" w:hAnsi="Times New Roman" w:cs="Times New Roman"/>
                <w:bCs/>
              </w:rPr>
              <w:t>в конструировании из бумаги. Творческая работа: составление описания созданного вида транспорта, рассказа о нем.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63D" w:rsidRPr="005273C2" w:rsidRDefault="001C763D" w:rsidP="001C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C763D" w:rsidRPr="00200855" w:rsidRDefault="001C763D" w:rsidP="001C763D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763D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763D" w:rsidRDefault="001C763D" w:rsidP="001C76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1C763D" w:rsidRPr="00200855" w:rsidRDefault="001C763D" w:rsidP="001C763D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на улицах </w:t>
            </w: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твоего города: создаем панно «Образ моего города»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1C763D" w:rsidRDefault="001C763D" w:rsidP="001C76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1C763D" w:rsidRPr="00EB6B62" w:rsidRDefault="001C763D" w:rsidP="001C763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E5E7A">
              <w:rPr>
                <w:rFonts w:ascii="Times New Roman" w:hAnsi="Times New Roman" w:cs="Times New Roman"/>
                <w:bCs/>
              </w:rPr>
              <w:t xml:space="preserve">Создание коллективного панно «Наш город» в </w:t>
            </w:r>
            <w:r w:rsidRPr="00EE5E7A">
              <w:rPr>
                <w:rFonts w:ascii="Times New Roman" w:hAnsi="Times New Roman" w:cs="Times New Roman"/>
                <w:bCs/>
              </w:rPr>
              <w:lastRenderedPageBreak/>
              <w:t>технике коллажа, аппликации. Обсуждение творческой работы, оценивание собственной художественной деятельности.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C763D" w:rsidRPr="005273C2" w:rsidRDefault="001C763D" w:rsidP="001C76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1C763D" w:rsidRPr="00200855" w:rsidRDefault="001C763D" w:rsidP="001C763D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65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D465E4" w:rsidRPr="00EE5E7A" w:rsidRDefault="00D465E4" w:rsidP="00D465E4">
            <w:pPr>
              <w:pStyle w:val="ParagraphStyle"/>
              <w:rPr>
                <w:rFonts w:ascii="Times New Roman" w:hAnsi="Times New Roman" w:cs="Times New Roman"/>
                <w:bCs/>
                <w:color w:val="000000"/>
                <w:spacing w:val="-1"/>
              </w:rPr>
            </w:pPr>
            <w:r w:rsidRPr="00EE5E7A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Понимают и объясняют важную роль художника </w:t>
            </w:r>
          </w:p>
          <w:p w:rsidR="00D465E4" w:rsidRPr="00EB6B62" w:rsidRDefault="00D465E4" w:rsidP="00D465E4">
            <w:pPr>
              <w:pStyle w:val="ParagraphStyle"/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  <w:bCs/>
                <w:color w:val="000000"/>
                <w:spacing w:val="-1"/>
              </w:rPr>
              <w:t xml:space="preserve">в цирке (создание красочных декораций, костюмов, циркового реквизита и т. д.). Научатся придумывать и создавать красочные выразительные рисунки или аппликации на тему циркового представления, передавая в них движение, характеры, взаимоотношения между персонажами, изображать яркое, веселое, подвижное. Творческая работа: создание композиции по собственному </w:t>
            </w:r>
            <w:proofErr w:type="spellStart"/>
            <w:proofErr w:type="gramStart"/>
            <w:r w:rsidRPr="00EE5E7A">
              <w:rPr>
                <w:rFonts w:ascii="Times New Roman" w:hAnsi="Times New Roman" w:cs="Times New Roman"/>
                <w:bCs/>
                <w:color w:val="000000"/>
                <w:spacing w:val="-1"/>
              </w:rPr>
              <w:t>замыслу.</w:t>
            </w:r>
            <w:r w:rsidRPr="00A30396">
              <w:rPr>
                <w:rFonts w:ascii="Times New Roman" w:hAnsi="Times New Roman" w:cs="Times New Roman"/>
              </w:rPr>
              <w:t>Сравнение</w:t>
            </w:r>
            <w:proofErr w:type="spellEnd"/>
            <w:proofErr w:type="gramEnd"/>
            <w:r w:rsidRPr="00A30396">
              <w:rPr>
                <w:rFonts w:ascii="Times New Roman" w:hAnsi="Times New Roman" w:cs="Times New Roman"/>
              </w:rPr>
              <w:t xml:space="preserve"> объектов, элементов театрально-сценического мира, умение видеть в них интересные выразительные решения, превращение простых материалов в яркие образы, понимать и уметь объяснять роль театрального художника в создании спектакля, создавать «Театр на столе» – картинный макет с объемными (лепными, конструктивными) или плоскостными (расписными) декорациями . Творческая работа: создание макета по собственному замыслу.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65E4" w:rsidRPr="005273C2" w:rsidRDefault="00D465E4" w:rsidP="00D4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5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D465E4" w:rsidRPr="00EB6B62" w:rsidRDefault="00D465E4" w:rsidP="00D465E4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воображения, умения сравнивать, выделять детали, обобщать, развитие речи, обогащение словаря, развитие мелкой моторики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65E4" w:rsidRPr="005273C2" w:rsidRDefault="00D465E4" w:rsidP="00D4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5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D465E4" w:rsidRPr="00EE5E7A" w:rsidRDefault="00D465E4" w:rsidP="00D465E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EE5E7A">
              <w:rPr>
                <w:rFonts w:ascii="Times New Roman" w:hAnsi="Times New Roman" w:cs="Times New Roman"/>
                <w:bCs/>
              </w:rPr>
              <w:t xml:space="preserve">Получат представление о разных видах кукол (перчаточные, тростевые, марионетки) и их истории, о кукольном театре </w:t>
            </w:r>
          </w:p>
          <w:p w:rsidR="00D465E4" w:rsidRPr="00EB6B62" w:rsidRDefault="00D465E4" w:rsidP="00D465E4">
            <w:pPr>
              <w:pStyle w:val="ParagraphStyle"/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  <w:bCs/>
              </w:rPr>
              <w:t xml:space="preserve">в наши дни. Научатся придумывать и создавать выразительную куклу (характерную головку куклы, характерные детали костюма, соответствующие сказочному персонажу); </w:t>
            </w:r>
            <w:r w:rsidRPr="00EE5E7A">
              <w:rPr>
                <w:rFonts w:ascii="Times New Roman" w:hAnsi="Times New Roman" w:cs="Times New Roman"/>
                <w:bCs/>
              </w:rPr>
              <w:lastRenderedPageBreak/>
              <w:t xml:space="preserve">применять для работы пластилин, бумагу, нитки, ножницы, куски ткани, использовать куклу для игры в кукольный спектакль.  Творческая работа: создание куклы по собственному замыслу. Разыгрывание </w:t>
            </w:r>
            <w:r w:rsidR="008C0151" w:rsidRPr="00EE5E7A">
              <w:rPr>
                <w:rFonts w:ascii="Times New Roman" w:hAnsi="Times New Roman" w:cs="Times New Roman"/>
                <w:bCs/>
              </w:rPr>
              <w:t>сценки из</w:t>
            </w:r>
            <w:r w:rsidRPr="00EE5E7A">
              <w:rPr>
                <w:rFonts w:ascii="Times New Roman" w:hAnsi="Times New Roman" w:cs="Times New Roman"/>
                <w:bCs/>
              </w:rPr>
              <w:t xml:space="preserve"> сказки.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65E4" w:rsidRPr="005273C2" w:rsidRDefault="00D465E4" w:rsidP="00D4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5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D465E4" w:rsidRPr="00EE5E7A" w:rsidRDefault="00D465E4" w:rsidP="00D465E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</w:rPr>
              <w:t>Умение отмечать характер, настроение, воплощенные в маске, а также выразительность формы и декора, созвучные образу, объяснять роль маски в театре и на празднике, конструировать выразительные и острохарактерные маски к театральному представлению или празднику. Творческая работа: со-</w:t>
            </w:r>
          </w:p>
          <w:p w:rsidR="00D465E4" w:rsidRPr="00EE5E7A" w:rsidRDefault="00D465E4" w:rsidP="00D465E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E5E7A">
              <w:rPr>
                <w:rFonts w:ascii="Times New Roman" w:hAnsi="Times New Roman" w:cs="Times New Roman"/>
              </w:rPr>
              <w:t xml:space="preserve">здание </w:t>
            </w:r>
            <w:r w:rsidR="008C0151" w:rsidRPr="00EE5E7A">
              <w:rPr>
                <w:rFonts w:ascii="Times New Roman" w:hAnsi="Times New Roman" w:cs="Times New Roman"/>
              </w:rPr>
              <w:t>маски по</w:t>
            </w:r>
            <w:r w:rsidRPr="00EE5E7A">
              <w:rPr>
                <w:rFonts w:ascii="Times New Roman" w:hAnsi="Times New Roman" w:cs="Times New Roman"/>
              </w:rPr>
              <w:t xml:space="preserve"> собственному замыслу.</w:t>
            </w:r>
          </w:p>
          <w:p w:rsidR="00D465E4" w:rsidRPr="00EB6B62" w:rsidRDefault="00D465E4" w:rsidP="00D465E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65E4" w:rsidRPr="005273C2" w:rsidRDefault="00D465E4" w:rsidP="00D4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5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D465E4" w:rsidRPr="00A45593" w:rsidRDefault="00D465E4" w:rsidP="00D465E4">
            <w:pPr>
              <w:pStyle w:val="ParagraphStyle"/>
              <w:rPr>
                <w:rFonts w:ascii="Times New Roman" w:hAnsi="Times New Roman" w:cs="Times New Roman"/>
              </w:rPr>
            </w:pPr>
            <w:r w:rsidRPr="00A45593">
              <w:rPr>
                <w:rFonts w:ascii="Times New Roman" w:hAnsi="Times New Roman" w:cs="Times New Roman"/>
              </w:rPr>
              <w:t>Умение отмечать характер, настроение, воплощенные в маске, а также выразительность формы и декора, созвучные образу, объяснять роль маски в театре и на празднике, конструировать выразительные и острохарактерные маски к театральному представлению или празднику. Творческая работа: со-</w:t>
            </w:r>
          </w:p>
          <w:p w:rsidR="00D465E4" w:rsidRPr="00A45593" w:rsidRDefault="00D465E4" w:rsidP="00D465E4">
            <w:pPr>
              <w:pStyle w:val="ParagraphStyle"/>
              <w:rPr>
                <w:rFonts w:ascii="Times New Roman" w:hAnsi="Times New Roman" w:cs="Times New Roman"/>
              </w:rPr>
            </w:pPr>
            <w:r w:rsidRPr="00A45593">
              <w:rPr>
                <w:rFonts w:ascii="Times New Roman" w:hAnsi="Times New Roman" w:cs="Times New Roman"/>
              </w:rPr>
              <w:t>здание маски по собственному замыслу.</w:t>
            </w:r>
          </w:p>
          <w:p w:rsidR="00D465E4" w:rsidRPr="00EB6B62" w:rsidRDefault="00D465E4" w:rsidP="00D465E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65E4" w:rsidRPr="005273C2" w:rsidRDefault="00D465E4" w:rsidP="00D4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5E4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D465E4" w:rsidRDefault="00D465E4" w:rsidP="00D465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D465E4" w:rsidRPr="00D465E4" w:rsidRDefault="00D465E4" w:rsidP="00D465E4">
            <w:pPr>
              <w:pStyle w:val="ParagraphStyle"/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A45593">
              <w:rPr>
                <w:rFonts w:ascii="Times New Roman" w:hAnsi="Times New Roman" w:cs="Times New Roman"/>
                <w:color w:val="000000"/>
                <w:spacing w:val="2"/>
              </w:rPr>
              <w:t xml:space="preserve">Умение объяснять работу художника по созданию облика праздничного города, фантазировать о том, как можно украсить город к Празднику </w:t>
            </w:r>
            <w:r w:rsidR="008C0151" w:rsidRPr="00A45593">
              <w:rPr>
                <w:rFonts w:ascii="Times New Roman" w:hAnsi="Times New Roman" w:cs="Times New Roman"/>
                <w:color w:val="000000"/>
                <w:spacing w:val="2"/>
              </w:rPr>
              <w:t>Победы (</w:t>
            </w:r>
            <w:r w:rsidRPr="00A45593">
              <w:rPr>
                <w:rFonts w:ascii="Times New Roman" w:hAnsi="Times New Roman" w:cs="Times New Roman"/>
                <w:color w:val="000000"/>
                <w:spacing w:val="2"/>
              </w:rPr>
              <w:t>9 Мая), Нового года или на Масленицу, сделав его нарядным, красочным, необычным, создавать в рисунке проект оформления праздника. Творческая работа: создание в рисунке проекта оформления класса к празднику.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D465E4" w:rsidRPr="005273C2" w:rsidRDefault="00D465E4" w:rsidP="00D46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D465E4" w:rsidRPr="00200855" w:rsidRDefault="00D465E4" w:rsidP="00D465E4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F7ACF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BF7ACF" w:rsidRPr="00EB6B62" w:rsidRDefault="00BF7ACF" w:rsidP="00BF7A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B6B62">
              <w:rPr>
                <w:rFonts w:ascii="Times New Roman" w:hAnsi="Times New Roman" w:cs="Times New Roman"/>
                <w:bCs/>
                <w:color w:val="000000"/>
                <w:spacing w:val="-3"/>
              </w:rPr>
              <w:t>Понимать роль праздничного оформления для организации праздника. Придумывать и создавать оформление к школьным и домашним праздникам.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</w:pPr>
          </w:p>
        </w:tc>
      </w:tr>
      <w:tr w:rsidR="00BF7ACF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BF7ACF" w:rsidRPr="00BF7ACF" w:rsidRDefault="00BF7ACF" w:rsidP="00BF7A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BF7ACF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ru-RU"/>
              </w:rPr>
              <w:t>Знакомство с крупнейшими художественными музеями России. Музеи родного города. Иметь представление о самых разных видах музеев и роли художника в создании их композиций.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Pr="00126CE7" w:rsidRDefault="00BF7ACF" w:rsidP="00BF7ACF">
            <w:pPr>
              <w:spacing w:after="0"/>
              <w:ind w:left="135"/>
              <w:rPr>
                <w:lang w:val="ru-RU"/>
              </w:rPr>
            </w:pPr>
          </w:p>
        </w:tc>
      </w:tr>
      <w:tr w:rsidR="00BF7ACF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BF7ACF" w:rsidRPr="00BF7ACF" w:rsidRDefault="00BF7ACF" w:rsidP="00BF7ACF">
            <w:pPr>
              <w:spacing w:after="0" w:line="240" w:lineRule="auto"/>
              <w:jc w:val="both"/>
              <w:rPr>
                <w:lang w:val="ru-RU"/>
              </w:rPr>
            </w:pPr>
            <w:r w:rsidRPr="00BF7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Представление о том, что картина, – это особый мир, созданный художником, наполненный его мыслями, чувствами и переживаниями. Научатся рассуждать о творческой работе зрителя, о своем опыте восприятия произведений изобразительного искусства, рассматривать и сравнивать картины-пейзажи, </w:t>
            </w:r>
            <w:proofErr w:type="spellStart"/>
            <w:r w:rsidRPr="00BF7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рассказыватьо</w:t>
            </w:r>
            <w:proofErr w:type="spellEnd"/>
            <w:r w:rsidRPr="00BF7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настроении и разных состояниях, которые художник передает цветом (радостное, праздничное, грустное, таинственное, нежное и т. д.), изображать пейзаж по представлению с ярко выраженным настроением, выражать настроение в пейзаже цветом. Узнают имена крупнейших русских художников-пейзажистов. Творческая работа: рассказ-описание картины российского художника-пейзажиста.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7ACF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BF7ACF" w:rsidRPr="00BF7ACF" w:rsidRDefault="00BF7ACF" w:rsidP="00BF7ACF">
            <w:pPr>
              <w:spacing w:after="0" w:line="240" w:lineRule="auto"/>
              <w:jc w:val="both"/>
              <w:rPr>
                <w:lang w:val="ru-RU"/>
              </w:rPr>
            </w:pPr>
            <w:r w:rsidRPr="00BF7A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крупнейшими художественными музеями России. Музеи родного города. Иметь представление о самых разных видах музеев и роли художника в создании их композиций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7ACF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BF7ACF" w:rsidRPr="00A45593" w:rsidRDefault="00BF7ACF" w:rsidP="00BF7ACF">
            <w:pPr>
              <w:pStyle w:val="ParagraphStyle"/>
              <w:rPr>
                <w:rFonts w:ascii="Times New Roman" w:hAnsi="Times New Roman" w:cs="Times New Roman"/>
              </w:rPr>
            </w:pPr>
            <w:r w:rsidRPr="00A45593">
              <w:rPr>
                <w:rFonts w:ascii="Times New Roman" w:hAnsi="Times New Roman" w:cs="Times New Roman"/>
              </w:rPr>
              <w:t>Научатся рассуждать о творческой работе зрителя, о своем опыте восприятия произведений изобразительного искусства, рассматривать и сравнивать картины-пейзажи, рассказывать</w:t>
            </w:r>
          </w:p>
          <w:p w:rsidR="00BF7ACF" w:rsidRPr="00A45593" w:rsidRDefault="00BF7ACF" w:rsidP="00BF7ACF">
            <w:pPr>
              <w:pStyle w:val="ParagraphStyle"/>
              <w:rPr>
                <w:rFonts w:ascii="Times New Roman" w:hAnsi="Times New Roman" w:cs="Times New Roman"/>
              </w:rPr>
            </w:pPr>
            <w:r w:rsidRPr="00A45593">
              <w:rPr>
                <w:rFonts w:ascii="Times New Roman" w:hAnsi="Times New Roman" w:cs="Times New Roman"/>
              </w:rPr>
              <w:t xml:space="preserve">о настроении и разных состояниях, которые </w:t>
            </w:r>
            <w:r w:rsidRPr="00A45593">
              <w:rPr>
                <w:rFonts w:ascii="Times New Roman" w:hAnsi="Times New Roman" w:cs="Times New Roman"/>
              </w:rPr>
              <w:lastRenderedPageBreak/>
              <w:t xml:space="preserve">художник передает цветом (радостное, праздничное, грустное, таинственное, </w:t>
            </w:r>
            <w:proofErr w:type="gramStart"/>
            <w:r w:rsidRPr="00A45593">
              <w:rPr>
                <w:rFonts w:ascii="Times New Roman" w:hAnsi="Times New Roman" w:cs="Times New Roman"/>
              </w:rPr>
              <w:t>нежное  и</w:t>
            </w:r>
            <w:proofErr w:type="gramEnd"/>
            <w:r w:rsidRPr="00A45593">
              <w:rPr>
                <w:rFonts w:ascii="Times New Roman" w:hAnsi="Times New Roman" w:cs="Times New Roman"/>
              </w:rPr>
              <w:t xml:space="preserve"> т. д.), изображать пейзаж по представлению </w:t>
            </w:r>
          </w:p>
          <w:p w:rsidR="00BF7ACF" w:rsidRPr="00EB6B62" w:rsidRDefault="00BF7ACF" w:rsidP="00BF7A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5593">
              <w:rPr>
                <w:rFonts w:ascii="Times New Roman" w:hAnsi="Times New Roman" w:cs="Times New Roman"/>
              </w:rPr>
              <w:t>с ярко выраженным настроением, выражать настроение в пейзаже цветом. Узнают имена крупнейших русских художников-пейзажистов. Творческая работа: рассказ-описание картины российского художника-пейзажиста.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F7ACF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  <w:r w:rsidR="002D1E3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D1E31" w:rsidRPr="00200855" w:rsidRDefault="002D1E31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</w:tcPr>
          <w:p w:rsidR="00BF7ACF" w:rsidRPr="00EB6B62" w:rsidRDefault="00BF7ACF" w:rsidP="00BF7ACF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45593">
              <w:rPr>
                <w:rFonts w:ascii="Times New Roman" w:hAnsi="Times New Roman" w:cs="Times New Roman"/>
              </w:rPr>
              <w:t>Иметь представление об изобразительном жанре – портрете и нескольких известных картинах-портретах. Научатся рассказывать об изображенном на портрете человеке (какой он, каков его внутренний мир, особенности его характера), создавать портрет кого-либо из дорогих, хорошо знакомых людей (родители, одноклассники, автопортрет) по представлению, используя выразительные возможности цвета. Творческая работа: рассказ-описание картины-портрета знаменитого художника-портретиста. Рисование автопортрета.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7ACF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2D1E31" w:rsidP="00BF7ACF">
            <w:pPr>
              <w:spacing w:after="0"/>
              <w:ind w:left="135"/>
              <w:rPr>
                <w:lang w:val="ru-RU"/>
              </w:rPr>
            </w:pPr>
            <w:r w:rsidRPr="008C015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Картина-натюрморт: рисуем натюрморт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BF7ACF" w:rsidRPr="002D1E31" w:rsidRDefault="002D1E31" w:rsidP="00BF7A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E31">
              <w:rPr>
                <w:rFonts w:ascii="Times New Roman" w:hAnsi="Times New Roman" w:cs="Times New Roman"/>
                <w:lang w:val="ru-RU"/>
              </w:rPr>
              <w:t>Восприятие картины-натюрморта, как своеобразного рассказа о человеке – хозяине вещей, о времени, в котором он живет, его интересах, изображать натюрморт по представлению с ярко выраженным настроением (радостное, праздничное, грустное и т. д.). Понимание, что  в натюрморте важную роль играет настроение, которое художник передает цветом.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Pr="00126CE7" w:rsidRDefault="00BF7ACF" w:rsidP="00BF7ACF">
            <w:pPr>
              <w:spacing w:after="0"/>
              <w:ind w:left="135"/>
              <w:rPr>
                <w:lang w:val="ru-RU"/>
              </w:rPr>
            </w:pPr>
          </w:p>
        </w:tc>
      </w:tr>
      <w:tr w:rsidR="00BF7ACF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Pr="008C0151" w:rsidRDefault="002D1E31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BF7ACF" w:rsidRPr="00477A1E" w:rsidRDefault="002D1E31" w:rsidP="00BF7ACF">
            <w:pPr>
              <w:pStyle w:val="ParagraphStyle"/>
              <w:rPr>
                <w:rFonts w:ascii="Times New Roman" w:hAnsi="Times New Roman" w:cs="Times New Roman"/>
              </w:rPr>
            </w:pPr>
            <w:r w:rsidRPr="00477A1E">
              <w:rPr>
                <w:rFonts w:ascii="Times New Roman" w:hAnsi="Times New Roman" w:cs="Times New Roman"/>
              </w:rPr>
              <w:t>Изображение сцены из своей жизни в семье, в школе. На улице или изображение яркого общезначимого события. Иметь представление о картинах исторического и бытового жанров. Освоение навыков изображения в смешанной технике.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BF7ACF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085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F7ACF" w:rsidRPr="009754D7" w:rsidTr="00DF31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11" w:type="dxa"/>
            <w:tcMar>
              <w:top w:w="50" w:type="dxa"/>
              <w:left w:w="100" w:type="dxa"/>
            </w:tcMar>
            <w:vAlign w:val="center"/>
          </w:tcPr>
          <w:p w:rsidR="00BF7ACF" w:rsidRPr="00200855" w:rsidRDefault="002D1E31" w:rsidP="00BF7ACF">
            <w:pPr>
              <w:spacing w:after="0"/>
              <w:ind w:left="135"/>
              <w:rPr>
                <w:lang w:val="ru-RU"/>
              </w:rPr>
            </w:pPr>
            <w:r w:rsidRPr="0020085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368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Художественная выставка: организуем художественную выставку работ обучающихся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BF7ACF" w:rsidRDefault="00BF7ACF" w:rsidP="00BF7A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397" w:type="dxa"/>
            <w:tcMar>
              <w:top w:w="50" w:type="dxa"/>
              <w:left w:w="100" w:type="dxa"/>
            </w:tcMar>
            <w:vAlign w:val="center"/>
          </w:tcPr>
          <w:p w:rsidR="002D1E31" w:rsidRPr="00477A1E" w:rsidRDefault="002D1E31" w:rsidP="002D1E31">
            <w:pPr>
              <w:pStyle w:val="ParagraphStyle"/>
              <w:rPr>
                <w:rFonts w:ascii="Times New Roman" w:hAnsi="Times New Roman" w:cs="Times New Roman"/>
              </w:rPr>
            </w:pPr>
            <w:r w:rsidRPr="00477A1E">
              <w:rPr>
                <w:rFonts w:ascii="Times New Roman" w:hAnsi="Times New Roman" w:cs="Times New Roman"/>
              </w:rPr>
              <w:t xml:space="preserve">Научатся рассуждать, эстетически относиться к произведению скульптуры, объяснять значение окружающего пространства для восприятия скульптуры, роль скульптурных памятников, </w:t>
            </w:r>
          </w:p>
          <w:p w:rsidR="002D1E31" w:rsidRPr="00477A1E" w:rsidRDefault="002D1E31" w:rsidP="002D1E31">
            <w:pPr>
              <w:pStyle w:val="ParagraphStyle"/>
              <w:rPr>
                <w:rFonts w:ascii="Times New Roman" w:hAnsi="Times New Roman" w:cs="Times New Roman"/>
              </w:rPr>
            </w:pPr>
            <w:r w:rsidRPr="00477A1E">
              <w:rPr>
                <w:rFonts w:ascii="Times New Roman" w:hAnsi="Times New Roman" w:cs="Times New Roman"/>
              </w:rPr>
              <w:t xml:space="preserve">назвать несколько знакомых памятников и их авторов, рассуждать о созданных образах.  Узнают виды скульптуры (скульптура в музеях, скульптурные памятники, парковая скульптура), материалы, которыми работает скульптор. </w:t>
            </w:r>
          </w:p>
          <w:p w:rsidR="00BF7ACF" w:rsidRPr="00477A1E" w:rsidRDefault="002D1E31" w:rsidP="002D1E31">
            <w:pPr>
              <w:spacing w:after="0" w:line="240" w:lineRule="auto"/>
              <w:rPr>
                <w:lang w:val="ru-RU"/>
              </w:rPr>
            </w:pPr>
            <w:r w:rsidRPr="00477A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Научатся лепить фигуру человека или животного, передавая выразительную пластику движения.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F7ACF" w:rsidRPr="005273C2" w:rsidRDefault="00BF7ACF" w:rsidP="00BF7AC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74" w:type="dxa"/>
            <w:tcMar>
              <w:top w:w="50" w:type="dxa"/>
              <w:left w:w="100" w:type="dxa"/>
            </w:tcMar>
            <w:vAlign w:val="center"/>
          </w:tcPr>
          <w:p w:rsidR="00BF7ACF" w:rsidRPr="00126CE7" w:rsidRDefault="00BF7ACF" w:rsidP="00BF7ACF">
            <w:pPr>
              <w:spacing w:after="0"/>
              <w:ind w:left="135"/>
              <w:rPr>
                <w:lang w:val="ru-RU"/>
              </w:rPr>
            </w:pPr>
          </w:p>
        </w:tc>
      </w:tr>
    </w:tbl>
    <w:p w:rsidR="00CF64F9" w:rsidRPr="005273C2" w:rsidRDefault="00CF64F9">
      <w:pPr>
        <w:rPr>
          <w:lang w:val="ru-RU"/>
        </w:rPr>
        <w:sectPr w:rsidR="00CF64F9" w:rsidRPr="005273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1E31" w:rsidRPr="00B47F1E" w:rsidRDefault="002D1E31" w:rsidP="002D1E31">
      <w:pPr>
        <w:spacing w:after="0"/>
        <w:rPr>
          <w:lang w:val="ru-RU"/>
        </w:rPr>
        <w:sectPr w:rsidR="002D1E31" w:rsidRPr="00B47F1E" w:rsidSect="002D1E31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4123628"/>
      <w:bookmarkEnd w:id="7"/>
    </w:p>
    <w:p w:rsidR="002D1E31" w:rsidRPr="00EA42FF" w:rsidRDefault="002D1E31" w:rsidP="002D1E31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2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</w:t>
      </w:r>
      <w:r w:rsidRPr="00EA42FF">
        <w:rPr>
          <w:rFonts w:ascii="Times New Roman" w:hAnsi="Times New Roman" w:cs="Times New Roman"/>
          <w:b/>
          <w:sz w:val="24"/>
          <w:szCs w:val="24"/>
          <w:lang w:val="ru-RU"/>
        </w:rPr>
        <w:t>ПИСАНИЕ МАТЕРИАЛЬНО-ТЕХНИЧЕСКОГО ОБЕСПЕЧЕНИЯ ОБРАЗОВАТЕЛЬНОГО ПРОЦЕССА</w:t>
      </w:r>
    </w:p>
    <w:p w:rsidR="002D1E31" w:rsidRPr="00DF319C" w:rsidRDefault="002D1E31" w:rsidP="002D1E31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</w:rPr>
      </w:pPr>
      <w:proofErr w:type="spellStart"/>
      <w:r w:rsidRPr="00DF319C">
        <w:rPr>
          <w:rFonts w:ascii="Times New Roman" w:hAnsi="Times New Roman" w:cs="Times New Roman"/>
          <w:iCs/>
        </w:rPr>
        <w:t>Коротеева</w:t>
      </w:r>
      <w:proofErr w:type="spellEnd"/>
      <w:r w:rsidRPr="00DF319C">
        <w:rPr>
          <w:rFonts w:ascii="Times New Roman" w:hAnsi="Times New Roman" w:cs="Times New Roman"/>
          <w:iCs/>
        </w:rPr>
        <w:t xml:space="preserve">, Е. И.  </w:t>
      </w:r>
      <w:r w:rsidRPr="00DF319C">
        <w:rPr>
          <w:rFonts w:ascii="Times New Roman" w:hAnsi="Times New Roman" w:cs="Times New Roman"/>
        </w:rPr>
        <w:t xml:space="preserve">Изобразительное искусство.  Искусство вокруг нас.  3класс: учеб. для </w:t>
      </w:r>
      <w:proofErr w:type="spellStart"/>
      <w:r w:rsidRPr="00DF319C">
        <w:rPr>
          <w:rFonts w:ascii="Times New Roman" w:hAnsi="Times New Roman" w:cs="Times New Roman"/>
        </w:rPr>
        <w:t>общеобразоват</w:t>
      </w:r>
      <w:proofErr w:type="spellEnd"/>
      <w:r w:rsidRPr="00DF319C">
        <w:rPr>
          <w:rFonts w:ascii="Times New Roman" w:hAnsi="Times New Roman" w:cs="Times New Roman"/>
        </w:rPr>
        <w:t xml:space="preserve">. учреждений / </w:t>
      </w:r>
      <w:proofErr w:type="gramStart"/>
      <w:r w:rsidRPr="00DF319C">
        <w:rPr>
          <w:rFonts w:ascii="Times New Roman" w:hAnsi="Times New Roman" w:cs="Times New Roman"/>
        </w:rPr>
        <w:t>Н.А.Горяева ;</w:t>
      </w:r>
      <w:proofErr w:type="gramEnd"/>
      <w:r w:rsidRPr="00DF319C">
        <w:rPr>
          <w:rFonts w:ascii="Times New Roman" w:hAnsi="Times New Roman" w:cs="Times New Roman"/>
        </w:rPr>
        <w:t xml:space="preserve"> под ред. Б. М. </w:t>
      </w:r>
      <w:proofErr w:type="spellStart"/>
      <w:r w:rsidRPr="00DF319C">
        <w:rPr>
          <w:rFonts w:ascii="Times New Roman" w:hAnsi="Times New Roman" w:cs="Times New Roman"/>
        </w:rPr>
        <w:t>Неменского</w:t>
      </w:r>
      <w:proofErr w:type="spellEnd"/>
      <w:r w:rsidRPr="00DF319C">
        <w:rPr>
          <w:rFonts w:ascii="Times New Roman" w:hAnsi="Times New Roman" w:cs="Times New Roman"/>
        </w:rPr>
        <w:t xml:space="preserve">. – </w:t>
      </w:r>
      <w:proofErr w:type="gramStart"/>
      <w:r w:rsidRPr="00DF319C">
        <w:rPr>
          <w:rFonts w:ascii="Times New Roman" w:hAnsi="Times New Roman" w:cs="Times New Roman"/>
        </w:rPr>
        <w:t>М. :</w:t>
      </w:r>
      <w:proofErr w:type="gramEnd"/>
      <w:r w:rsidRPr="00DF319C">
        <w:rPr>
          <w:rFonts w:ascii="Times New Roman" w:hAnsi="Times New Roman" w:cs="Times New Roman"/>
        </w:rPr>
        <w:t xml:space="preserve"> Просвещение, 2021</w:t>
      </w:r>
    </w:p>
    <w:p w:rsidR="00CF64F9" w:rsidRPr="002D1E31" w:rsidRDefault="002D1E31" w:rsidP="00DF319C">
      <w:pPr>
        <w:pStyle w:val="ParagraphStyle"/>
        <w:numPr>
          <w:ilvl w:val="0"/>
          <w:numId w:val="14"/>
        </w:numPr>
        <w:rPr>
          <w:rFonts w:ascii="Times New Roman" w:hAnsi="Times New Roman" w:cs="Times New Roman"/>
        </w:rPr>
        <w:sectPr w:rsidR="00CF64F9" w:rsidRPr="002D1E31" w:rsidSect="004178D4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proofErr w:type="spellStart"/>
      <w:r w:rsidRPr="00DF319C">
        <w:rPr>
          <w:rFonts w:ascii="Times New Roman" w:hAnsi="Times New Roman" w:cs="Times New Roman"/>
          <w:iCs/>
        </w:rPr>
        <w:t>Неменский</w:t>
      </w:r>
      <w:proofErr w:type="spellEnd"/>
      <w:r w:rsidRPr="00DF319C">
        <w:rPr>
          <w:rFonts w:ascii="Times New Roman" w:hAnsi="Times New Roman" w:cs="Times New Roman"/>
          <w:iCs/>
        </w:rPr>
        <w:t xml:space="preserve">, Б. М. </w:t>
      </w:r>
      <w:r w:rsidRPr="00DF319C">
        <w:rPr>
          <w:rFonts w:ascii="Times New Roman" w:hAnsi="Times New Roman" w:cs="Times New Roman"/>
        </w:rPr>
        <w:t xml:space="preserve">Методическое пособие к учебникам по изобразительному искусству: 1–4 классы: пособие для учителя / Б. М. </w:t>
      </w:r>
      <w:proofErr w:type="spellStart"/>
      <w:r w:rsidRPr="00DF319C">
        <w:rPr>
          <w:rFonts w:ascii="Times New Roman" w:hAnsi="Times New Roman" w:cs="Times New Roman"/>
        </w:rPr>
        <w:t>Неменский</w:t>
      </w:r>
      <w:proofErr w:type="spellEnd"/>
      <w:r w:rsidRPr="00DF319C">
        <w:rPr>
          <w:rFonts w:ascii="Times New Roman" w:hAnsi="Times New Roman" w:cs="Times New Roman"/>
        </w:rPr>
        <w:t xml:space="preserve">, Л. А. </w:t>
      </w:r>
      <w:proofErr w:type="spellStart"/>
      <w:r w:rsidRPr="00DF319C">
        <w:rPr>
          <w:rFonts w:ascii="Times New Roman" w:hAnsi="Times New Roman" w:cs="Times New Roman"/>
        </w:rPr>
        <w:t>Неменская</w:t>
      </w:r>
      <w:proofErr w:type="spellEnd"/>
      <w:r w:rsidRPr="00DF319C">
        <w:rPr>
          <w:rFonts w:ascii="Times New Roman" w:hAnsi="Times New Roman" w:cs="Times New Roman"/>
        </w:rPr>
        <w:t xml:space="preserve">, Е. И. </w:t>
      </w:r>
      <w:proofErr w:type="spellStart"/>
      <w:proofErr w:type="gramStart"/>
      <w:r w:rsidRPr="00DF319C">
        <w:rPr>
          <w:rFonts w:ascii="Times New Roman" w:hAnsi="Times New Roman" w:cs="Times New Roman"/>
        </w:rPr>
        <w:t>Коротеева</w:t>
      </w:r>
      <w:proofErr w:type="spellEnd"/>
      <w:r w:rsidRPr="00DF319C">
        <w:rPr>
          <w:rFonts w:ascii="Times New Roman" w:hAnsi="Times New Roman" w:cs="Times New Roman"/>
        </w:rPr>
        <w:t xml:space="preserve"> ;</w:t>
      </w:r>
      <w:proofErr w:type="gramEnd"/>
      <w:r w:rsidRPr="00DF319C">
        <w:rPr>
          <w:rFonts w:ascii="Times New Roman" w:hAnsi="Times New Roman" w:cs="Times New Roman"/>
        </w:rPr>
        <w:t xml:space="preserve"> под ред. Б. М. </w:t>
      </w:r>
      <w:proofErr w:type="spellStart"/>
      <w:r w:rsidRPr="00DF319C">
        <w:rPr>
          <w:rFonts w:ascii="Times New Roman" w:hAnsi="Times New Roman" w:cs="Times New Roman"/>
        </w:rPr>
        <w:t>Неменского</w:t>
      </w:r>
      <w:proofErr w:type="spellEnd"/>
      <w:r w:rsidRPr="00DF319C">
        <w:rPr>
          <w:rFonts w:ascii="Times New Roman" w:hAnsi="Times New Roman" w:cs="Times New Roman"/>
        </w:rPr>
        <w:t>. – М. : Просвещение, 2021.</w:t>
      </w:r>
    </w:p>
    <w:bookmarkEnd w:id="8"/>
    <w:p w:rsidR="00B47F1E" w:rsidRPr="00B3750B" w:rsidRDefault="00B47F1E" w:rsidP="002D1E31">
      <w:pPr>
        <w:rPr>
          <w:lang w:val="ru-RU"/>
        </w:rPr>
      </w:pPr>
    </w:p>
    <w:sectPr w:rsidR="00B47F1E" w:rsidRPr="00B3750B" w:rsidSect="004178D4">
      <w:type w:val="continuous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E27"/>
    <w:multiLevelType w:val="hybridMultilevel"/>
    <w:tmpl w:val="CBD8D4A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502633"/>
    <w:multiLevelType w:val="hybridMultilevel"/>
    <w:tmpl w:val="0D608F72"/>
    <w:lvl w:ilvl="0" w:tplc="A0AEB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A54C69"/>
    <w:multiLevelType w:val="hybridMultilevel"/>
    <w:tmpl w:val="002A9E8C"/>
    <w:lvl w:ilvl="0" w:tplc="04190013">
      <w:start w:val="1"/>
      <w:numFmt w:val="upperRoman"/>
      <w:lvlText w:val="%1."/>
      <w:lvlJc w:val="right"/>
      <w:pPr>
        <w:ind w:left="33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511AA"/>
    <w:multiLevelType w:val="hybridMultilevel"/>
    <w:tmpl w:val="894CC356"/>
    <w:lvl w:ilvl="0" w:tplc="571085E6">
      <w:start w:val="2"/>
      <w:numFmt w:val="decimal"/>
      <w:lvlText w:val="%1."/>
      <w:lvlJc w:val="left"/>
      <w:pPr>
        <w:ind w:left="7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D0B3B92"/>
    <w:multiLevelType w:val="hybridMultilevel"/>
    <w:tmpl w:val="356CFA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34D51BB"/>
    <w:multiLevelType w:val="multilevel"/>
    <w:tmpl w:val="8EA48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0E72EF"/>
    <w:multiLevelType w:val="hybridMultilevel"/>
    <w:tmpl w:val="E1925826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F0834DB"/>
    <w:multiLevelType w:val="hybridMultilevel"/>
    <w:tmpl w:val="E3A4CF3A"/>
    <w:lvl w:ilvl="0" w:tplc="52FE5B52">
      <w:start w:val="2"/>
      <w:numFmt w:val="decimal"/>
      <w:lvlText w:val="%1"/>
      <w:lvlJc w:val="left"/>
      <w:pPr>
        <w:ind w:left="78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56314C19"/>
    <w:multiLevelType w:val="multilevel"/>
    <w:tmpl w:val="313637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6A191F"/>
    <w:multiLevelType w:val="multilevel"/>
    <w:tmpl w:val="CE46F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500388"/>
    <w:multiLevelType w:val="multilevel"/>
    <w:tmpl w:val="3224E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8112E9"/>
    <w:multiLevelType w:val="multilevel"/>
    <w:tmpl w:val="3D6A8A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173725"/>
    <w:multiLevelType w:val="hybridMultilevel"/>
    <w:tmpl w:val="B0842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F446BE"/>
    <w:multiLevelType w:val="multilevel"/>
    <w:tmpl w:val="710C3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4F9"/>
    <w:rsid w:val="00126CE7"/>
    <w:rsid w:val="00185B47"/>
    <w:rsid w:val="001B7E8B"/>
    <w:rsid w:val="001C763D"/>
    <w:rsid w:val="00200855"/>
    <w:rsid w:val="00262E5F"/>
    <w:rsid w:val="002A7F4A"/>
    <w:rsid w:val="002D1E31"/>
    <w:rsid w:val="0032191E"/>
    <w:rsid w:val="003E71DA"/>
    <w:rsid w:val="003F6C7F"/>
    <w:rsid w:val="004178D4"/>
    <w:rsid w:val="00477A1E"/>
    <w:rsid w:val="00484EE2"/>
    <w:rsid w:val="004E4695"/>
    <w:rsid w:val="005273C2"/>
    <w:rsid w:val="005B29A7"/>
    <w:rsid w:val="005F4D9F"/>
    <w:rsid w:val="00645E72"/>
    <w:rsid w:val="006C33B8"/>
    <w:rsid w:val="00783436"/>
    <w:rsid w:val="007903F2"/>
    <w:rsid w:val="007A3E42"/>
    <w:rsid w:val="007E7555"/>
    <w:rsid w:val="0089713D"/>
    <w:rsid w:val="008B081A"/>
    <w:rsid w:val="008C0151"/>
    <w:rsid w:val="00926C52"/>
    <w:rsid w:val="00931873"/>
    <w:rsid w:val="009754D7"/>
    <w:rsid w:val="009A11A6"/>
    <w:rsid w:val="009F661E"/>
    <w:rsid w:val="00A03034"/>
    <w:rsid w:val="00A46FB9"/>
    <w:rsid w:val="00A74528"/>
    <w:rsid w:val="00B3750B"/>
    <w:rsid w:val="00B46F36"/>
    <w:rsid w:val="00B47F1E"/>
    <w:rsid w:val="00B95F02"/>
    <w:rsid w:val="00BA7D3F"/>
    <w:rsid w:val="00BC1106"/>
    <w:rsid w:val="00BF7ACF"/>
    <w:rsid w:val="00CC2943"/>
    <w:rsid w:val="00CF1E86"/>
    <w:rsid w:val="00CF64F9"/>
    <w:rsid w:val="00D14D1F"/>
    <w:rsid w:val="00D465E4"/>
    <w:rsid w:val="00DF319C"/>
    <w:rsid w:val="00E13018"/>
    <w:rsid w:val="00E960E4"/>
    <w:rsid w:val="00EA42FF"/>
    <w:rsid w:val="00EC61AF"/>
    <w:rsid w:val="00F3756A"/>
    <w:rsid w:val="00F37A8D"/>
    <w:rsid w:val="00F72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DEB3C-F01E-4A25-9ABD-85AF608B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45E7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45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ParagraphStyle">
    <w:name w:val="Paragraph Style"/>
    <w:rsid w:val="00E960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/>
    </w:rPr>
  </w:style>
  <w:style w:type="paragraph" w:styleId="ae">
    <w:name w:val="List Paragraph"/>
    <w:basedOn w:val="a"/>
    <w:uiPriority w:val="34"/>
    <w:qFormat/>
    <w:rsid w:val="004178D4"/>
    <w:pPr>
      <w:ind w:left="720"/>
      <w:contextualSpacing/>
    </w:pPr>
    <w:rPr>
      <w:rFonts w:eastAsiaTheme="minorEastAsia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7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932" TargetMode="External"/><Relationship Id="rId18" Type="http://schemas.openxmlformats.org/officeDocument/2006/relationships/hyperlink" Target="https://m.edsoo.ru/8a1494d8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eb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8a14b6e8" TargetMode="External"/><Relationship Id="rId34" Type="http://schemas.openxmlformats.org/officeDocument/2006/relationships/hyperlink" Target="https://m.edsoo.ru/8a14c71e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96ae" TargetMode="External"/><Relationship Id="rId17" Type="http://schemas.openxmlformats.org/officeDocument/2006/relationships/hyperlink" Target="https://m.edsoo.ru/8a14b2c4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8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cd18" TargetMode="External"/><Relationship Id="rId20" Type="http://schemas.openxmlformats.org/officeDocument/2006/relationships/hyperlink" Target="https://m.edsoo.ru/8a14929e" TargetMode="External"/><Relationship Id="rId29" Type="http://schemas.openxmlformats.org/officeDocument/2006/relationships/hyperlink" Target="https://m.edsoo.ru/8a14a45a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ech11@mail.ru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b6e8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9c3a" TargetMode="External"/><Relationship Id="rId40" Type="http://schemas.openxmlformats.org/officeDocument/2006/relationships/hyperlink" Target="https://m.edsoo.ru/8a149a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b166" TargetMode="External"/><Relationship Id="rId23" Type="http://schemas.openxmlformats.org/officeDocument/2006/relationships/hyperlink" Target="https://m.edsoo.ru/8a14b490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a48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c0e8" TargetMode="External"/><Relationship Id="rId31" Type="http://schemas.openxmlformats.org/officeDocument/2006/relationships/hyperlink" Target="https://m.edsoo.ru/8a1499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af2c" TargetMode="External"/><Relationship Id="rId22" Type="http://schemas.openxmlformats.org/officeDocument/2006/relationships/hyperlink" Target="https://m.edsoo.ru/8a14c35e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m.edsoo.ru/8a14d0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2EDB-8361-4E14-93F7-09E6063F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7021</Words>
  <Characters>40021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Zavuch</cp:lastModifiedBy>
  <cp:revision>21</cp:revision>
  <dcterms:created xsi:type="dcterms:W3CDTF">2023-08-24T03:07:00Z</dcterms:created>
  <dcterms:modified xsi:type="dcterms:W3CDTF">2024-09-23T09:01:00Z</dcterms:modified>
</cp:coreProperties>
</file>